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53" w:rsidRPr="00245D7A" w:rsidRDefault="00067B53" w:rsidP="00067B53">
      <w:pPr>
        <w:pStyle w:val="HTMLPreformatted"/>
        <w:jc w:val="center"/>
        <w:rPr>
          <w:rFonts w:asciiTheme="minorHAnsi" w:hAnsiTheme="minorHAnsi" w:cstheme="minorHAnsi"/>
          <w:b/>
          <w:bCs/>
          <w:sz w:val="26"/>
          <w:szCs w:val="26"/>
        </w:rPr>
      </w:pPr>
      <w:r w:rsidRPr="00245D7A">
        <w:rPr>
          <w:rFonts w:asciiTheme="minorHAnsi" w:hAnsiTheme="minorHAnsi" w:cstheme="minorHAnsi"/>
          <w:b/>
          <w:bCs/>
          <w:sz w:val="26"/>
          <w:szCs w:val="26"/>
        </w:rPr>
        <w:t>"CHALLENGES CONFRONTING THE CHURCH"</w:t>
      </w:r>
    </w:p>
    <w:p w:rsidR="00067B53" w:rsidRPr="00245D7A" w:rsidRDefault="00067B53" w:rsidP="00067B53">
      <w:pPr>
        <w:pStyle w:val="HTMLPreformatted"/>
        <w:jc w:val="center"/>
        <w:rPr>
          <w:rFonts w:asciiTheme="minorHAnsi" w:hAnsiTheme="minorHAnsi" w:cstheme="minorHAnsi"/>
          <w:sz w:val="24"/>
          <w:szCs w:val="24"/>
        </w:rPr>
      </w:pPr>
      <w:r w:rsidRPr="00245D7A">
        <w:rPr>
          <w:rFonts w:asciiTheme="minorHAnsi" w:hAnsiTheme="minorHAnsi" w:cstheme="minorHAnsi"/>
          <w:b/>
          <w:bCs/>
          <w:sz w:val="24"/>
          <w:szCs w:val="24"/>
        </w:rPr>
        <w:t>Secularism</w:t>
      </w:r>
    </w:p>
    <w:p w:rsidR="00067B53" w:rsidRPr="00245D7A" w:rsidRDefault="00067B53" w:rsidP="00067B53">
      <w:pPr>
        <w:pStyle w:val="HTMLPreformatted"/>
        <w:rPr>
          <w:rFonts w:asciiTheme="minorHAnsi" w:hAnsiTheme="minorHAnsi" w:cstheme="minorHAnsi"/>
          <w:sz w:val="24"/>
          <w:szCs w:val="24"/>
          <w:u w:val="single"/>
        </w:rPr>
      </w:pPr>
      <w:r w:rsidRPr="00245D7A">
        <w:rPr>
          <w:rFonts w:asciiTheme="minorHAnsi" w:hAnsiTheme="minorHAnsi" w:cstheme="minorHAnsi"/>
          <w:b/>
          <w:bCs/>
          <w:sz w:val="24"/>
          <w:szCs w:val="24"/>
          <w:u w:val="single"/>
        </w:rPr>
        <w:t>INTRODUCTION</w:t>
      </w:r>
    </w:p>
    <w:p w:rsidR="00067B53" w:rsidRPr="00245D7A" w:rsidRDefault="00067B53" w:rsidP="00067B53">
      <w:pPr>
        <w:pStyle w:val="HTMLPreformatted"/>
        <w:rPr>
          <w:rFonts w:asciiTheme="minorHAnsi" w:hAnsiTheme="minorHAnsi" w:cstheme="minorHAnsi"/>
          <w:sz w:val="24"/>
          <w:szCs w:val="24"/>
        </w:rPr>
      </w:pPr>
      <w:r>
        <w:rPr>
          <w:rFonts w:asciiTheme="minorHAnsi" w:hAnsiTheme="minorHAnsi" w:cstheme="minorHAnsi"/>
          <w:sz w:val="24"/>
          <w:szCs w:val="24"/>
        </w:rPr>
        <w:t>Last week, studied denominationalism</w:t>
      </w:r>
      <w:bookmarkStart w:id="0" w:name="_GoBack"/>
      <w:bookmarkEnd w:id="0"/>
      <w:r>
        <w:rPr>
          <w:rFonts w:asciiTheme="minorHAnsi" w:hAnsiTheme="minorHAnsi" w:cstheme="minorHAnsi"/>
          <w:sz w:val="24"/>
          <w:szCs w:val="24"/>
        </w:rPr>
        <w:t>.  That challenge con</w:t>
      </w:r>
      <w:r w:rsidRPr="00245D7A">
        <w:rPr>
          <w:rFonts w:asciiTheme="minorHAnsi" w:hAnsiTheme="minorHAnsi" w:cstheme="minorHAnsi"/>
          <w:sz w:val="24"/>
          <w:szCs w:val="24"/>
        </w:rPr>
        <w:t>tribute</w:t>
      </w:r>
      <w:r>
        <w:rPr>
          <w:rFonts w:asciiTheme="minorHAnsi" w:hAnsiTheme="minorHAnsi" w:cstheme="minorHAnsi"/>
          <w:sz w:val="24"/>
          <w:szCs w:val="24"/>
        </w:rPr>
        <w:t>s</w:t>
      </w:r>
      <w:r w:rsidRPr="00245D7A">
        <w:rPr>
          <w:rFonts w:asciiTheme="minorHAnsi" w:hAnsiTheme="minorHAnsi" w:cstheme="minorHAnsi"/>
          <w:sz w:val="24"/>
          <w:szCs w:val="24"/>
        </w:rPr>
        <w:t xml:space="preserve"> toward changing the church</w:t>
      </w:r>
      <w:r>
        <w:rPr>
          <w:rFonts w:asciiTheme="minorHAnsi" w:hAnsiTheme="minorHAnsi" w:cstheme="minorHAnsi"/>
          <w:sz w:val="24"/>
          <w:szCs w:val="24"/>
        </w:rPr>
        <w:t xml:space="preserve"> i</w:t>
      </w:r>
      <w:r w:rsidRPr="00245D7A">
        <w:rPr>
          <w:rFonts w:asciiTheme="minorHAnsi" w:hAnsiTheme="minorHAnsi" w:cstheme="minorHAnsi"/>
          <w:sz w:val="24"/>
          <w:szCs w:val="24"/>
        </w:rPr>
        <w:t>nto something very different than Jesus intended</w:t>
      </w:r>
      <w:r>
        <w:rPr>
          <w:rFonts w:asciiTheme="minorHAnsi" w:hAnsiTheme="minorHAnsi" w:cstheme="minorHAnsi"/>
          <w:sz w:val="24"/>
          <w:szCs w:val="24"/>
        </w:rPr>
        <w:t xml:space="preserve">.  Churches </w:t>
      </w:r>
      <w:r w:rsidRPr="00245D7A">
        <w:rPr>
          <w:rFonts w:asciiTheme="minorHAnsi" w:hAnsiTheme="minorHAnsi" w:cstheme="minorHAnsi"/>
          <w:sz w:val="24"/>
          <w:szCs w:val="24"/>
        </w:rPr>
        <w:t>that are carnal, fleshly, more of the world than of God</w:t>
      </w:r>
      <w:r>
        <w:rPr>
          <w:rFonts w:asciiTheme="minorHAnsi" w:hAnsiTheme="minorHAnsi" w:cstheme="minorHAnsi"/>
          <w:sz w:val="24"/>
          <w:szCs w:val="24"/>
        </w:rPr>
        <w:t>.</w:t>
      </w:r>
    </w:p>
    <w:p w:rsidR="00067B53" w:rsidRPr="00245D7A" w:rsidRDefault="00067B53" w:rsidP="00067B53">
      <w:pPr>
        <w:pStyle w:val="HTMLPreformatted"/>
        <w:rPr>
          <w:rFonts w:asciiTheme="minorHAnsi" w:hAnsiTheme="minorHAnsi" w:cstheme="minorHAnsi"/>
          <w:sz w:val="4"/>
          <w:szCs w:val="4"/>
        </w:rPr>
      </w:pP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sz w:val="24"/>
          <w:szCs w:val="24"/>
        </w:rPr>
        <w:t>A similar challenge confronting churches is the trend toward</w:t>
      </w:r>
      <w:r>
        <w:rPr>
          <w:rFonts w:asciiTheme="minorHAnsi" w:hAnsiTheme="minorHAnsi" w:cstheme="minorHAnsi"/>
          <w:sz w:val="24"/>
          <w:szCs w:val="24"/>
        </w:rPr>
        <w:t xml:space="preserve"> </w:t>
      </w:r>
      <w:r w:rsidRPr="00245D7A">
        <w:rPr>
          <w:rFonts w:asciiTheme="minorHAnsi" w:hAnsiTheme="minorHAnsi" w:cstheme="minorHAnsi"/>
          <w:b/>
          <w:bCs/>
          <w:sz w:val="24"/>
          <w:szCs w:val="24"/>
        </w:rPr>
        <w:t>secularism</w:t>
      </w:r>
      <w:r w:rsidRPr="00245D7A">
        <w:rPr>
          <w:rFonts w:asciiTheme="minorHAnsi" w:hAnsiTheme="minorHAnsi" w:cstheme="minorHAnsi"/>
          <w:sz w:val="24"/>
          <w:szCs w:val="24"/>
        </w:rPr>
        <w:t>.</w:t>
      </w:r>
    </w:p>
    <w:p w:rsidR="00067B53" w:rsidRPr="00245D7A" w:rsidRDefault="00067B53" w:rsidP="00067B53">
      <w:pPr>
        <w:pStyle w:val="HTMLPreformatted"/>
        <w:rPr>
          <w:rFonts w:asciiTheme="minorHAnsi" w:hAnsiTheme="minorHAnsi" w:cstheme="minorHAnsi"/>
          <w:sz w:val="16"/>
          <w:szCs w:val="16"/>
        </w:rPr>
      </w:pP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b/>
          <w:bCs/>
          <w:sz w:val="24"/>
          <w:szCs w:val="24"/>
        </w:rPr>
        <w:t xml:space="preserve">I. </w:t>
      </w:r>
      <w:r w:rsidRPr="00245D7A">
        <w:rPr>
          <w:rFonts w:asciiTheme="minorHAnsi" w:hAnsiTheme="minorHAnsi" w:cstheme="minorHAnsi"/>
          <w:b/>
          <w:bCs/>
          <w:sz w:val="24"/>
          <w:szCs w:val="24"/>
          <w:u w:val="single"/>
        </w:rPr>
        <w:t>DEFINING SECULAR AND SECULARISM</w:t>
      </w:r>
    </w:p>
    <w:p w:rsidR="00067B53" w:rsidRDefault="00067B53" w:rsidP="00067B53">
      <w:pPr>
        <w:pStyle w:val="HTMLPreformatted"/>
        <w:rPr>
          <w:rFonts w:asciiTheme="minorHAnsi" w:hAnsiTheme="minorHAnsi" w:cstheme="minorHAnsi"/>
          <w:b/>
          <w:bCs/>
          <w:sz w:val="24"/>
          <w:szCs w:val="24"/>
        </w:rPr>
      </w:pPr>
      <w:r w:rsidRPr="00245D7A">
        <w:rPr>
          <w:rFonts w:asciiTheme="minorHAnsi" w:hAnsiTheme="minorHAnsi" w:cstheme="minorHAnsi"/>
          <w:b/>
          <w:bCs/>
          <w:sz w:val="24"/>
          <w:szCs w:val="24"/>
        </w:rPr>
        <w:t>A. SECULAR...</w:t>
      </w:r>
    </w:p>
    <w:p w:rsidR="00067B53" w:rsidRPr="00245D7A" w:rsidRDefault="00067B53" w:rsidP="00067B53">
      <w:pPr>
        <w:pStyle w:val="HTMLPreformatted"/>
        <w:tabs>
          <w:tab w:val="clear" w:pos="916"/>
          <w:tab w:val="left" w:pos="270"/>
        </w:tabs>
        <w:rPr>
          <w:rFonts w:asciiTheme="minorHAnsi" w:hAnsiTheme="minorHAnsi" w:cstheme="minorHAnsi"/>
          <w:sz w:val="24"/>
          <w:szCs w:val="24"/>
        </w:rPr>
      </w:pPr>
      <w:r>
        <w:rPr>
          <w:rFonts w:asciiTheme="minorHAnsi" w:hAnsiTheme="minorHAnsi" w:cstheme="minorHAnsi"/>
          <w:b/>
          <w:bCs/>
          <w:sz w:val="24"/>
          <w:szCs w:val="24"/>
        </w:rPr>
        <w:tab/>
      </w:r>
      <w:r w:rsidRPr="00245D7A">
        <w:rPr>
          <w:rFonts w:asciiTheme="minorHAnsi" w:hAnsiTheme="minorHAnsi" w:cstheme="minorHAnsi"/>
          <w:sz w:val="24"/>
          <w:szCs w:val="24"/>
        </w:rPr>
        <w:t xml:space="preserve">1. Worldly rather than spiritual - </w:t>
      </w:r>
      <w:r w:rsidRPr="00245D7A">
        <w:rPr>
          <w:rFonts w:asciiTheme="minorHAnsi" w:hAnsiTheme="minorHAnsi" w:cstheme="minorHAnsi"/>
          <w:b/>
          <w:bCs/>
          <w:sz w:val="24"/>
          <w:szCs w:val="24"/>
        </w:rPr>
        <w:t>American Heritage Dictionary</w:t>
      </w: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sz w:val="24"/>
          <w:szCs w:val="24"/>
        </w:rPr>
        <w:t xml:space="preserve">      2. Of or relating to worldly things as distinguished from things</w:t>
      </w:r>
      <w:r>
        <w:rPr>
          <w:rFonts w:asciiTheme="minorHAnsi" w:hAnsiTheme="minorHAnsi" w:cstheme="minorHAnsi"/>
          <w:sz w:val="24"/>
          <w:szCs w:val="24"/>
        </w:rPr>
        <w:t xml:space="preserve"> </w:t>
      </w:r>
      <w:r w:rsidRPr="00245D7A">
        <w:rPr>
          <w:rFonts w:asciiTheme="minorHAnsi" w:hAnsiTheme="minorHAnsi" w:cstheme="minorHAnsi"/>
          <w:sz w:val="24"/>
          <w:szCs w:val="24"/>
        </w:rPr>
        <w:t>relating to church and religion; not sacred or religious;</w:t>
      </w:r>
      <w:r>
        <w:rPr>
          <w:rFonts w:asciiTheme="minorHAnsi" w:hAnsiTheme="minorHAnsi" w:cstheme="minorHAnsi"/>
          <w:sz w:val="24"/>
          <w:szCs w:val="24"/>
        </w:rPr>
        <w:t xml:space="preserve"> </w:t>
      </w:r>
      <w:r w:rsidRPr="00245D7A">
        <w:rPr>
          <w:rFonts w:asciiTheme="minorHAnsi" w:hAnsiTheme="minorHAnsi" w:cstheme="minorHAnsi"/>
          <w:sz w:val="24"/>
          <w:szCs w:val="24"/>
        </w:rPr>
        <w:t xml:space="preserve">temporal; worldly - </w:t>
      </w:r>
      <w:r w:rsidRPr="00245D7A">
        <w:rPr>
          <w:rFonts w:asciiTheme="minorHAnsi" w:hAnsiTheme="minorHAnsi" w:cstheme="minorHAnsi"/>
          <w:b/>
          <w:bCs/>
          <w:sz w:val="24"/>
          <w:szCs w:val="24"/>
        </w:rPr>
        <w:t>YourDictionary.com</w:t>
      </w:r>
    </w:p>
    <w:p w:rsidR="00067B53" w:rsidRPr="00245D7A" w:rsidRDefault="00067B53" w:rsidP="00067B53">
      <w:pPr>
        <w:pStyle w:val="HTMLPreformatted"/>
        <w:rPr>
          <w:rFonts w:asciiTheme="minorHAnsi" w:hAnsiTheme="minorHAnsi" w:cstheme="minorHAnsi"/>
          <w:sz w:val="24"/>
          <w:szCs w:val="24"/>
        </w:rPr>
      </w:pPr>
      <w:r>
        <w:rPr>
          <w:rFonts w:asciiTheme="minorHAnsi" w:hAnsiTheme="minorHAnsi" w:cstheme="minorHAnsi"/>
          <w:b/>
          <w:bCs/>
          <w:sz w:val="24"/>
          <w:szCs w:val="24"/>
        </w:rPr>
        <w:t>B</w:t>
      </w:r>
      <w:r w:rsidRPr="00245D7A">
        <w:rPr>
          <w:rFonts w:asciiTheme="minorHAnsi" w:hAnsiTheme="minorHAnsi" w:cstheme="minorHAnsi"/>
          <w:b/>
          <w:bCs/>
          <w:sz w:val="24"/>
          <w:szCs w:val="24"/>
        </w:rPr>
        <w:t>. SECULARISM...</w:t>
      </w:r>
    </w:p>
    <w:p w:rsidR="00067B53" w:rsidRDefault="00067B53" w:rsidP="00067B53">
      <w:pPr>
        <w:pStyle w:val="HTMLPreformatted"/>
        <w:tabs>
          <w:tab w:val="clear" w:pos="916"/>
          <w:tab w:val="left" w:pos="270"/>
        </w:tabs>
        <w:rPr>
          <w:rFonts w:asciiTheme="minorHAnsi" w:hAnsiTheme="minorHAnsi" w:cstheme="minorHAnsi"/>
          <w:b/>
          <w:bCs/>
          <w:sz w:val="24"/>
          <w:szCs w:val="24"/>
        </w:rPr>
      </w:pPr>
      <w:r w:rsidRPr="00245D7A">
        <w:rPr>
          <w:rFonts w:asciiTheme="minorHAnsi" w:hAnsiTheme="minorHAnsi" w:cstheme="minorHAnsi"/>
          <w:sz w:val="24"/>
          <w:szCs w:val="24"/>
        </w:rPr>
        <w:t xml:space="preserve">      1. Indifference to or rejection or exclusion of religion and</w:t>
      </w:r>
      <w:r>
        <w:rPr>
          <w:rFonts w:asciiTheme="minorHAnsi" w:hAnsiTheme="minorHAnsi" w:cstheme="minorHAnsi"/>
          <w:sz w:val="24"/>
          <w:szCs w:val="24"/>
        </w:rPr>
        <w:t xml:space="preserve"> </w:t>
      </w:r>
      <w:r w:rsidRPr="00245D7A">
        <w:rPr>
          <w:rFonts w:asciiTheme="minorHAnsi" w:hAnsiTheme="minorHAnsi" w:cstheme="minorHAnsi"/>
          <w:sz w:val="24"/>
          <w:szCs w:val="24"/>
        </w:rPr>
        <w:t xml:space="preserve">religious considerations - </w:t>
      </w:r>
      <w:r w:rsidRPr="00245D7A">
        <w:rPr>
          <w:rFonts w:asciiTheme="minorHAnsi" w:hAnsiTheme="minorHAnsi" w:cstheme="minorHAnsi"/>
          <w:b/>
          <w:bCs/>
          <w:sz w:val="24"/>
          <w:szCs w:val="24"/>
        </w:rPr>
        <w:t>Merriam-Webster</w:t>
      </w:r>
    </w:p>
    <w:p w:rsidR="00067B53" w:rsidRDefault="00067B53" w:rsidP="00067B53">
      <w:pPr>
        <w:pStyle w:val="HTMLPreformatted"/>
        <w:tabs>
          <w:tab w:val="clear" w:pos="916"/>
          <w:tab w:val="left" w:pos="270"/>
        </w:tabs>
        <w:rPr>
          <w:rFonts w:asciiTheme="minorHAnsi" w:hAnsiTheme="minorHAnsi" w:cstheme="minorHAnsi"/>
          <w:b/>
          <w:bCs/>
          <w:sz w:val="24"/>
          <w:szCs w:val="24"/>
        </w:rPr>
      </w:pPr>
      <w:r>
        <w:rPr>
          <w:rFonts w:asciiTheme="minorHAnsi" w:hAnsiTheme="minorHAnsi" w:cstheme="minorHAnsi"/>
          <w:b/>
          <w:bCs/>
          <w:sz w:val="24"/>
          <w:szCs w:val="24"/>
        </w:rPr>
        <w:tab/>
      </w:r>
      <w:r w:rsidRPr="00245D7A">
        <w:rPr>
          <w:rFonts w:asciiTheme="minorHAnsi" w:hAnsiTheme="minorHAnsi" w:cstheme="minorHAnsi"/>
          <w:sz w:val="24"/>
          <w:szCs w:val="24"/>
        </w:rPr>
        <w:t>2. Worldly spirit, views, or the like; esp., a system of doctrines</w:t>
      </w:r>
      <w:r>
        <w:rPr>
          <w:rFonts w:asciiTheme="minorHAnsi" w:hAnsiTheme="minorHAnsi" w:cstheme="minorHAnsi"/>
          <w:sz w:val="24"/>
          <w:szCs w:val="24"/>
        </w:rPr>
        <w:t xml:space="preserve"> </w:t>
      </w:r>
      <w:r w:rsidRPr="00245D7A">
        <w:rPr>
          <w:rFonts w:asciiTheme="minorHAnsi" w:hAnsiTheme="minorHAnsi" w:cstheme="minorHAnsi"/>
          <w:sz w:val="24"/>
          <w:szCs w:val="24"/>
        </w:rPr>
        <w:t>and practices that disregards or rejects any form of religious</w:t>
      </w:r>
      <w:r>
        <w:rPr>
          <w:rFonts w:asciiTheme="minorHAnsi" w:hAnsiTheme="minorHAnsi" w:cstheme="minorHAnsi"/>
          <w:sz w:val="24"/>
          <w:szCs w:val="24"/>
        </w:rPr>
        <w:t xml:space="preserve"> </w:t>
      </w:r>
      <w:r w:rsidRPr="00245D7A">
        <w:rPr>
          <w:rFonts w:asciiTheme="minorHAnsi" w:hAnsiTheme="minorHAnsi" w:cstheme="minorHAnsi"/>
          <w:sz w:val="24"/>
          <w:szCs w:val="24"/>
        </w:rPr>
        <w:t xml:space="preserve">faith and worship - </w:t>
      </w:r>
      <w:r w:rsidRPr="00245D7A">
        <w:rPr>
          <w:rFonts w:asciiTheme="minorHAnsi" w:hAnsiTheme="minorHAnsi" w:cstheme="minorHAnsi"/>
          <w:b/>
          <w:bCs/>
          <w:sz w:val="24"/>
          <w:szCs w:val="24"/>
        </w:rPr>
        <w:t>YourDictionary.com</w:t>
      </w:r>
    </w:p>
    <w:p w:rsidR="00E94948" w:rsidRPr="00E94948" w:rsidRDefault="00E94948" w:rsidP="00E94948">
      <w:pPr>
        <w:pStyle w:val="HTMLPreformatted"/>
        <w:tabs>
          <w:tab w:val="clear" w:pos="916"/>
          <w:tab w:val="left" w:pos="270"/>
        </w:tabs>
        <w:ind w:left="720" w:right="720"/>
        <w:rPr>
          <w:rFonts w:asciiTheme="minorHAnsi" w:hAnsiTheme="minorHAnsi" w:cstheme="minorHAnsi"/>
          <w:color w:val="FF0000"/>
          <w:sz w:val="24"/>
          <w:szCs w:val="24"/>
        </w:rPr>
      </w:pPr>
      <w:r w:rsidRPr="00E94948">
        <w:rPr>
          <w:rFonts w:asciiTheme="minorHAnsi" w:hAnsiTheme="minorHAnsi" w:cstheme="minorHAnsi"/>
          <w:b/>
          <w:bCs/>
          <w:color w:val="FF0000"/>
          <w:sz w:val="24"/>
          <w:szCs w:val="24"/>
        </w:rPr>
        <w:t>Note:  Secularism in society is a real problem.  A secular spirit attacks the church, attacks religion.  (For example, a person is not qualified to be President if he believes the Genesis account).  However, an even greater danger exists when churches themselves become secularized.  (Conforming to the enemies standards!)</w:t>
      </w: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sz w:val="24"/>
          <w:szCs w:val="24"/>
        </w:rPr>
        <w:t>[One would think that by definition churches would be religious,</w:t>
      </w:r>
      <w:r>
        <w:rPr>
          <w:rFonts w:asciiTheme="minorHAnsi" w:hAnsiTheme="minorHAnsi" w:cstheme="minorHAnsi"/>
          <w:sz w:val="24"/>
          <w:szCs w:val="24"/>
        </w:rPr>
        <w:t xml:space="preserve"> </w:t>
      </w:r>
      <w:r w:rsidRPr="00245D7A">
        <w:rPr>
          <w:rFonts w:asciiTheme="minorHAnsi" w:hAnsiTheme="minorHAnsi" w:cstheme="minorHAnsi"/>
          <w:sz w:val="24"/>
          <w:szCs w:val="24"/>
        </w:rPr>
        <w:t>spiritual, sacred, in nature.  Yet many have noted that in too many</w:t>
      </w:r>
      <w:r>
        <w:rPr>
          <w:rFonts w:asciiTheme="minorHAnsi" w:hAnsiTheme="minorHAnsi" w:cstheme="minorHAnsi"/>
          <w:sz w:val="24"/>
          <w:szCs w:val="24"/>
        </w:rPr>
        <w:t xml:space="preserve"> c</w:t>
      </w:r>
      <w:r w:rsidRPr="00245D7A">
        <w:rPr>
          <w:rFonts w:asciiTheme="minorHAnsi" w:hAnsiTheme="minorHAnsi" w:cstheme="minorHAnsi"/>
          <w:sz w:val="24"/>
          <w:szCs w:val="24"/>
        </w:rPr>
        <w:t>hurches, there are...]</w:t>
      </w:r>
    </w:p>
    <w:p w:rsidR="00067B53" w:rsidRPr="00245D7A" w:rsidRDefault="00067B53" w:rsidP="00067B53">
      <w:pPr>
        <w:pStyle w:val="HTMLPreformatted"/>
        <w:rPr>
          <w:rFonts w:asciiTheme="minorHAnsi" w:hAnsiTheme="minorHAnsi" w:cstheme="minorHAnsi"/>
          <w:sz w:val="16"/>
          <w:szCs w:val="16"/>
        </w:rPr>
      </w:pP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b/>
          <w:bCs/>
          <w:sz w:val="24"/>
          <w:szCs w:val="24"/>
        </w:rPr>
        <w:t xml:space="preserve">II. </w:t>
      </w:r>
      <w:r w:rsidRPr="00245D7A">
        <w:rPr>
          <w:rFonts w:asciiTheme="minorHAnsi" w:hAnsiTheme="minorHAnsi" w:cstheme="minorHAnsi"/>
          <w:b/>
          <w:bCs/>
          <w:sz w:val="24"/>
          <w:szCs w:val="24"/>
          <w:u w:val="single"/>
        </w:rPr>
        <w:t>MANIFESTATIONS OF SECULARISM</w:t>
      </w: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b/>
          <w:bCs/>
          <w:sz w:val="24"/>
          <w:szCs w:val="24"/>
        </w:rPr>
        <w:t>A. THE CHURCH AS A BUSINESS INSTUTITION...</w:t>
      </w:r>
    </w:p>
    <w:p w:rsidR="00E94948" w:rsidRDefault="00067B53" w:rsidP="00067B53">
      <w:pPr>
        <w:pStyle w:val="HTMLPreformatted"/>
        <w:tabs>
          <w:tab w:val="clear" w:pos="916"/>
          <w:tab w:val="left" w:pos="270"/>
        </w:tabs>
        <w:rPr>
          <w:rFonts w:asciiTheme="minorHAnsi" w:hAnsiTheme="minorHAnsi" w:cstheme="minorHAnsi"/>
          <w:sz w:val="24"/>
          <w:szCs w:val="24"/>
        </w:rPr>
      </w:pPr>
      <w:r>
        <w:rPr>
          <w:rFonts w:asciiTheme="minorHAnsi" w:hAnsiTheme="minorHAnsi" w:cstheme="minorHAnsi"/>
          <w:sz w:val="24"/>
          <w:szCs w:val="24"/>
        </w:rPr>
        <w:tab/>
      </w:r>
      <w:r w:rsidRPr="00245D7A">
        <w:rPr>
          <w:rFonts w:asciiTheme="minorHAnsi" w:hAnsiTheme="minorHAnsi" w:cstheme="minorHAnsi"/>
          <w:sz w:val="24"/>
          <w:szCs w:val="24"/>
        </w:rPr>
        <w:t>1. In the Bible, the church is a spiritual institution</w:t>
      </w:r>
    </w:p>
    <w:p w:rsidR="00E94948" w:rsidRDefault="00E94948" w:rsidP="00E94948">
      <w:pPr>
        <w:pStyle w:val="HTMLPreformatted"/>
        <w:tabs>
          <w:tab w:val="clear" w:pos="916"/>
          <w:tab w:val="left" w:pos="270"/>
          <w:tab w:val="left" w:pos="900"/>
        </w:tabs>
        <w:rPr>
          <w:rStyle w:val="Hyperlink"/>
          <w:rFonts w:asciiTheme="minorHAnsi" w:hAnsiTheme="minorHAnsi" w:cstheme="minorHAnsi"/>
          <w:b/>
          <w:bCs/>
          <w:i/>
          <w:color w:val="auto"/>
          <w:sz w:val="24"/>
          <w:szCs w:val="24"/>
          <w:u w:val="none"/>
        </w:rPr>
      </w:pPr>
      <w:r>
        <w:rPr>
          <w:rFonts w:asciiTheme="minorHAnsi" w:hAnsiTheme="minorHAnsi" w:cstheme="minorHAnsi"/>
          <w:i/>
          <w:sz w:val="24"/>
          <w:szCs w:val="24"/>
        </w:rPr>
        <w:tab/>
      </w:r>
      <w:r>
        <w:rPr>
          <w:rFonts w:asciiTheme="minorHAnsi" w:hAnsiTheme="minorHAnsi" w:cstheme="minorHAnsi"/>
          <w:i/>
          <w:sz w:val="24"/>
          <w:szCs w:val="24"/>
        </w:rPr>
        <w:tab/>
      </w:r>
      <w:r w:rsidR="00067B53" w:rsidRPr="00245D7A">
        <w:rPr>
          <w:rFonts w:asciiTheme="minorHAnsi" w:hAnsiTheme="minorHAnsi" w:cstheme="minorHAnsi"/>
          <w:i/>
          <w:sz w:val="24"/>
          <w:szCs w:val="24"/>
        </w:rPr>
        <w:t xml:space="preserve">a. The body of Christ, the kingdom of God - </w:t>
      </w:r>
      <w:hyperlink r:id="rId5" w:tgtFrame="_blank" w:history="1">
        <w:r w:rsidR="00067B53" w:rsidRPr="00245D7A">
          <w:rPr>
            <w:rStyle w:val="Hyperlink"/>
            <w:rFonts w:asciiTheme="minorHAnsi" w:hAnsiTheme="minorHAnsi" w:cstheme="minorHAnsi"/>
            <w:b/>
            <w:bCs/>
            <w:i/>
            <w:color w:val="auto"/>
            <w:sz w:val="24"/>
            <w:szCs w:val="24"/>
            <w:u w:val="none"/>
          </w:rPr>
          <w:t>1Co 12:27</w:t>
        </w:r>
      </w:hyperlink>
      <w:r w:rsidR="00067B53" w:rsidRPr="00245D7A">
        <w:rPr>
          <w:rFonts w:asciiTheme="minorHAnsi" w:hAnsiTheme="minorHAnsi" w:cstheme="minorHAnsi"/>
          <w:b/>
          <w:bCs/>
          <w:i/>
          <w:sz w:val="24"/>
          <w:szCs w:val="24"/>
        </w:rPr>
        <w:t xml:space="preserve">; </w:t>
      </w:r>
      <w:hyperlink r:id="rId6" w:tgtFrame="_blank" w:history="1">
        <w:r w:rsidR="00067B53" w:rsidRPr="00245D7A">
          <w:rPr>
            <w:rStyle w:val="Hyperlink"/>
            <w:rFonts w:asciiTheme="minorHAnsi" w:hAnsiTheme="minorHAnsi" w:cstheme="minorHAnsi"/>
            <w:b/>
            <w:bCs/>
            <w:i/>
            <w:color w:val="auto"/>
            <w:sz w:val="24"/>
            <w:szCs w:val="24"/>
            <w:u w:val="none"/>
          </w:rPr>
          <w:t>Col 1:13</w:t>
        </w:r>
      </w:hyperlink>
    </w:p>
    <w:p w:rsidR="00E94948" w:rsidRPr="00E94948" w:rsidRDefault="00E94948" w:rsidP="00E94948">
      <w:pPr>
        <w:pStyle w:val="HTMLPreformatted"/>
        <w:tabs>
          <w:tab w:val="clear" w:pos="916"/>
          <w:tab w:val="left" w:pos="270"/>
          <w:tab w:val="left" w:pos="900"/>
        </w:tabs>
        <w:rPr>
          <w:rFonts w:asciiTheme="minorHAnsi" w:hAnsiTheme="minorHAnsi" w:cstheme="minorHAnsi"/>
          <w:bCs/>
          <w:i/>
          <w:color w:val="FF0000"/>
          <w:sz w:val="24"/>
          <w:szCs w:val="24"/>
        </w:rPr>
      </w:pPr>
      <w:r w:rsidRPr="00E94948">
        <w:rPr>
          <w:rStyle w:val="Hyperlink"/>
          <w:rFonts w:asciiTheme="minorHAnsi" w:hAnsiTheme="minorHAnsi" w:cstheme="minorHAnsi"/>
          <w:b/>
          <w:bCs/>
          <w:color w:val="FF0000"/>
          <w:sz w:val="24"/>
          <w:szCs w:val="24"/>
          <w:u w:val="none"/>
        </w:rPr>
        <w:t>(1 Corinthians 12:27),</w:t>
      </w:r>
      <w:r w:rsidRPr="00E94948">
        <w:rPr>
          <w:rStyle w:val="Hyperlink"/>
          <w:rFonts w:asciiTheme="minorHAnsi" w:hAnsiTheme="minorHAnsi" w:cstheme="minorHAnsi"/>
          <w:bCs/>
          <w:i/>
          <w:color w:val="FF0000"/>
          <w:sz w:val="24"/>
          <w:szCs w:val="24"/>
          <w:u w:val="none"/>
        </w:rPr>
        <w:t xml:space="preserve"> “Now you are the body of Christ, and members individually.</w:t>
      </w:r>
      <w:r w:rsidRPr="00E94948">
        <w:rPr>
          <w:rStyle w:val="Hyperlink"/>
          <w:rFonts w:asciiTheme="minorHAnsi" w:hAnsiTheme="minorHAnsi" w:cstheme="minorHAnsi"/>
          <w:bCs/>
          <w:i/>
          <w:color w:val="FF0000"/>
          <w:sz w:val="24"/>
          <w:szCs w:val="24"/>
          <w:u w:val="none"/>
        </w:rPr>
        <w:br/>
      </w:r>
      <w:r w:rsidRPr="00E94948">
        <w:rPr>
          <w:rStyle w:val="Hyperlink"/>
          <w:rFonts w:asciiTheme="minorHAnsi" w:hAnsiTheme="minorHAnsi" w:cstheme="minorHAnsi"/>
          <w:b/>
          <w:bCs/>
          <w:color w:val="FF0000"/>
          <w:sz w:val="24"/>
          <w:szCs w:val="24"/>
          <w:u w:val="none"/>
        </w:rPr>
        <w:t>(Colossians 1:13),</w:t>
      </w:r>
      <w:r w:rsidRPr="00E94948">
        <w:rPr>
          <w:rStyle w:val="Hyperlink"/>
          <w:rFonts w:asciiTheme="minorHAnsi" w:hAnsiTheme="minorHAnsi" w:cstheme="minorHAnsi"/>
          <w:bCs/>
          <w:i/>
          <w:color w:val="FF0000"/>
          <w:sz w:val="24"/>
          <w:szCs w:val="24"/>
          <w:u w:val="none"/>
        </w:rPr>
        <w:t xml:space="preserve"> “He has delivered us from the power of darkness and conveyed us into the kingdom of the Son of His love.”</w:t>
      </w:r>
    </w:p>
    <w:p w:rsidR="00E94948" w:rsidRDefault="00E94948" w:rsidP="00E94948">
      <w:pPr>
        <w:pStyle w:val="HTMLPreformatted"/>
        <w:tabs>
          <w:tab w:val="clear" w:pos="916"/>
          <w:tab w:val="left" w:pos="270"/>
          <w:tab w:val="left" w:pos="900"/>
        </w:tabs>
        <w:rPr>
          <w:rStyle w:val="Hyperlink"/>
          <w:rFonts w:asciiTheme="minorHAnsi" w:hAnsiTheme="minorHAnsi" w:cstheme="minorHAnsi"/>
          <w:b/>
          <w:bCs/>
          <w:i/>
          <w:color w:val="auto"/>
          <w:sz w:val="24"/>
          <w:szCs w:val="24"/>
          <w:u w:val="none"/>
        </w:rPr>
      </w:pPr>
      <w:r>
        <w:rPr>
          <w:rFonts w:asciiTheme="minorHAnsi" w:hAnsiTheme="minorHAnsi" w:cstheme="minorHAnsi"/>
          <w:i/>
          <w:sz w:val="24"/>
          <w:szCs w:val="24"/>
        </w:rPr>
        <w:tab/>
      </w:r>
      <w:r>
        <w:rPr>
          <w:rFonts w:asciiTheme="minorHAnsi" w:hAnsiTheme="minorHAnsi" w:cstheme="minorHAnsi"/>
          <w:i/>
          <w:sz w:val="24"/>
          <w:szCs w:val="24"/>
        </w:rPr>
        <w:tab/>
      </w:r>
      <w:r w:rsidR="00067B53" w:rsidRPr="00245D7A">
        <w:rPr>
          <w:rFonts w:asciiTheme="minorHAnsi" w:hAnsiTheme="minorHAnsi" w:cstheme="minorHAnsi"/>
          <w:i/>
          <w:sz w:val="24"/>
          <w:szCs w:val="24"/>
        </w:rPr>
        <w:t xml:space="preserve">b. The bride of Christ, the temple of the Holy Spirit - </w:t>
      </w:r>
      <w:hyperlink r:id="rId7" w:tgtFrame="_blank" w:history="1">
        <w:r w:rsidR="00067B53" w:rsidRPr="00245D7A">
          <w:rPr>
            <w:rStyle w:val="Hyperlink"/>
            <w:rFonts w:asciiTheme="minorHAnsi" w:hAnsiTheme="minorHAnsi" w:cstheme="minorHAnsi"/>
            <w:b/>
            <w:bCs/>
            <w:i/>
            <w:color w:val="auto"/>
            <w:sz w:val="24"/>
            <w:szCs w:val="24"/>
            <w:u w:val="none"/>
          </w:rPr>
          <w:t>2Co 11:2</w:t>
        </w:r>
      </w:hyperlink>
      <w:r w:rsidR="00067B53" w:rsidRPr="00245D7A">
        <w:rPr>
          <w:rFonts w:asciiTheme="minorHAnsi" w:hAnsiTheme="minorHAnsi" w:cstheme="minorHAnsi"/>
          <w:b/>
          <w:bCs/>
          <w:i/>
          <w:sz w:val="24"/>
          <w:szCs w:val="24"/>
        </w:rPr>
        <w:t xml:space="preserve">; </w:t>
      </w:r>
      <w:hyperlink r:id="rId8" w:tgtFrame="_blank" w:history="1">
        <w:r w:rsidR="00067B53" w:rsidRPr="00245D7A">
          <w:rPr>
            <w:rStyle w:val="Hyperlink"/>
            <w:rFonts w:asciiTheme="minorHAnsi" w:hAnsiTheme="minorHAnsi" w:cstheme="minorHAnsi"/>
            <w:b/>
            <w:bCs/>
            <w:i/>
            <w:color w:val="auto"/>
            <w:sz w:val="24"/>
            <w:szCs w:val="24"/>
            <w:u w:val="none"/>
          </w:rPr>
          <w:t>1Co 3:16</w:t>
        </w:r>
      </w:hyperlink>
    </w:p>
    <w:p w:rsidR="00E94948" w:rsidRPr="00E94948" w:rsidRDefault="00E94948" w:rsidP="00E94948">
      <w:pPr>
        <w:pStyle w:val="HTMLPreformatted"/>
        <w:tabs>
          <w:tab w:val="clear" w:pos="916"/>
          <w:tab w:val="left" w:pos="270"/>
          <w:tab w:val="left" w:pos="900"/>
        </w:tabs>
        <w:rPr>
          <w:rStyle w:val="Hyperlink"/>
          <w:rFonts w:asciiTheme="minorHAnsi" w:hAnsiTheme="minorHAnsi" w:cstheme="minorHAnsi"/>
          <w:bCs/>
          <w:i/>
          <w:color w:val="FF0000"/>
          <w:sz w:val="24"/>
          <w:szCs w:val="24"/>
          <w:u w:val="none"/>
        </w:rPr>
      </w:pPr>
      <w:r w:rsidRPr="00E94948">
        <w:rPr>
          <w:rStyle w:val="Hyperlink"/>
          <w:rFonts w:asciiTheme="minorHAnsi" w:hAnsiTheme="minorHAnsi" w:cstheme="minorHAnsi"/>
          <w:b/>
          <w:bCs/>
          <w:color w:val="FF0000"/>
          <w:sz w:val="24"/>
          <w:szCs w:val="24"/>
          <w:u w:val="none"/>
        </w:rPr>
        <w:t>(2 Corinthians 11:2</w:t>
      </w:r>
      <w:r w:rsidRPr="00E94948">
        <w:rPr>
          <w:rStyle w:val="Hyperlink"/>
          <w:rFonts w:asciiTheme="minorHAnsi" w:hAnsiTheme="minorHAnsi" w:cstheme="minorHAnsi"/>
          <w:bCs/>
          <w:i/>
          <w:color w:val="FF0000"/>
          <w:sz w:val="24"/>
          <w:szCs w:val="24"/>
          <w:u w:val="none"/>
        </w:rPr>
        <w:t>), “For I am jealous for you with godly jealousy. For I have betrothed you to one husband, that I may present you as a chaste virgin to Christ.”</w:t>
      </w:r>
    </w:p>
    <w:p w:rsidR="00E94948" w:rsidRPr="00E94948" w:rsidRDefault="00E94948" w:rsidP="00E94948">
      <w:pPr>
        <w:pStyle w:val="HTMLPreformatted"/>
        <w:tabs>
          <w:tab w:val="clear" w:pos="916"/>
          <w:tab w:val="left" w:pos="270"/>
          <w:tab w:val="left" w:pos="900"/>
        </w:tabs>
        <w:rPr>
          <w:rFonts w:asciiTheme="minorHAnsi" w:hAnsiTheme="minorHAnsi" w:cstheme="minorHAnsi"/>
          <w:bCs/>
          <w:i/>
          <w:color w:val="FF0000"/>
          <w:sz w:val="24"/>
          <w:szCs w:val="24"/>
        </w:rPr>
      </w:pPr>
      <w:r w:rsidRPr="00E94948">
        <w:rPr>
          <w:rStyle w:val="Hyperlink"/>
          <w:rFonts w:asciiTheme="minorHAnsi" w:hAnsiTheme="minorHAnsi" w:cstheme="minorHAnsi"/>
          <w:b/>
          <w:bCs/>
          <w:color w:val="FF0000"/>
          <w:sz w:val="24"/>
          <w:szCs w:val="24"/>
          <w:u w:val="none"/>
        </w:rPr>
        <w:t>(1 Corinthians 3:16),</w:t>
      </w:r>
      <w:r w:rsidRPr="00E94948">
        <w:rPr>
          <w:rStyle w:val="Hyperlink"/>
          <w:rFonts w:asciiTheme="minorHAnsi" w:hAnsiTheme="minorHAnsi" w:cstheme="minorHAnsi"/>
          <w:bCs/>
          <w:i/>
          <w:color w:val="FF0000"/>
          <w:sz w:val="24"/>
          <w:szCs w:val="24"/>
          <w:u w:val="none"/>
        </w:rPr>
        <w:t xml:space="preserve"> “Do you not know that you are the temple of God and that the Spirit of God dwells in you?”</w:t>
      </w:r>
    </w:p>
    <w:p w:rsidR="00E94948" w:rsidRDefault="00E94948" w:rsidP="00E94948">
      <w:pPr>
        <w:pStyle w:val="HTMLPreformatted"/>
        <w:tabs>
          <w:tab w:val="clear" w:pos="916"/>
          <w:tab w:val="left" w:pos="270"/>
          <w:tab w:val="left" w:pos="900"/>
        </w:tabs>
        <w:rPr>
          <w:rStyle w:val="Hyperlink"/>
          <w:rFonts w:asciiTheme="minorHAnsi" w:hAnsiTheme="minorHAnsi" w:cstheme="minorHAnsi"/>
          <w:b/>
          <w:bCs/>
          <w:i/>
          <w:color w:val="auto"/>
          <w:sz w:val="24"/>
          <w:szCs w:val="24"/>
          <w:u w:val="none"/>
        </w:rPr>
      </w:pPr>
      <w:r>
        <w:rPr>
          <w:rFonts w:asciiTheme="minorHAnsi" w:hAnsiTheme="minorHAnsi" w:cstheme="minorHAnsi"/>
          <w:i/>
          <w:sz w:val="24"/>
          <w:szCs w:val="24"/>
        </w:rPr>
        <w:tab/>
      </w:r>
      <w:r>
        <w:rPr>
          <w:rFonts w:asciiTheme="minorHAnsi" w:hAnsiTheme="minorHAnsi" w:cstheme="minorHAnsi"/>
          <w:i/>
          <w:sz w:val="24"/>
          <w:szCs w:val="24"/>
        </w:rPr>
        <w:tab/>
      </w:r>
      <w:r w:rsidR="00067B53" w:rsidRPr="00245D7A">
        <w:rPr>
          <w:rFonts w:asciiTheme="minorHAnsi" w:hAnsiTheme="minorHAnsi" w:cstheme="minorHAnsi"/>
          <w:i/>
          <w:sz w:val="24"/>
          <w:szCs w:val="24"/>
        </w:rPr>
        <w:t xml:space="preserve">c. With elders served as shepherds, feeding and guiding the flock of God - </w:t>
      </w:r>
      <w:hyperlink r:id="rId9" w:tgtFrame="_blank" w:history="1">
        <w:r w:rsidR="00067B53" w:rsidRPr="00245D7A">
          <w:rPr>
            <w:rStyle w:val="Hyperlink"/>
            <w:rFonts w:asciiTheme="minorHAnsi" w:hAnsiTheme="minorHAnsi" w:cstheme="minorHAnsi"/>
            <w:b/>
            <w:bCs/>
            <w:i/>
            <w:color w:val="auto"/>
            <w:sz w:val="24"/>
            <w:szCs w:val="24"/>
            <w:u w:val="none"/>
          </w:rPr>
          <w:t>Ac 20:28</w:t>
        </w:r>
      </w:hyperlink>
    </w:p>
    <w:p w:rsidR="00E94948" w:rsidRPr="00E94948" w:rsidRDefault="00E94948" w:rsidP="00E94948">
      <w:pPr>
        <w:pStyle w:val="HTMLPreformatted"/>
        <w:tabs>
          <w:tab w:val="clear" w:pos="916"/>
          <w:tab w:val="left" w:pos="270"/>
          <w:tab w:val="left" w:pos="900"/>
        </w:tabs>
        <w:rPr>
          <w:rFonts w:asciiTheme="minorHAnsi" w:hAnsiTheme="minorHAnsi" w:cstheme="minorHAnsi"/>
          <w:b/>
          <w:bCs/>
          <w:i/>
          <w:color w:val="FF0000"/>
          <w:sz w:val="24"/>
          <w:szCs w:val="24"/>
        </w:rPr>
      </w:pPr>
      <w:r w:rsidRPr="00E94948">
        <w:rPr>
          <w:rStyle w:val="Hyperlink"/>
          <w:rFonts w:asciiTheme="minorHAnsi" w:hAnsiTheme="minorHAnsi" w:cstheme="minorHAnsi"/>
          <w:b/>
          <w:bCs/>
          <w:color w:val="FF0000"/>
          <w:sz w:val="24"/>
          <w:szCs w:val="24"/>
          <w:u w:val="none"/>
        </w:rPr>
        <w:t>(Acts 20:28),</w:t>
      </w:r>
      <w:r w:rsidRPr="00E94948">
        <w:rPr>
          <w:rStyle w:val="Hyperlink"/>
          <w:rFonts w:asciiTheme="minorHAnsi" w:hAnsiTheme="minorHAnsi" w:cstheme="minorHAnsi"/>
          <w:bCs/>
          <w:i/>
          <w:color w:val="FF0000"/>
          <w:sz w:val="24"/>
          <w:szCs w:val="24"/>
          <w:u w:val="none"/>
        </w:rPr>
        <w:t xml:space="preserve"> “Therefore take heed to yourselves and to all the flock, among which the Holy Spirit has made you overseers, to shepherd the church of God which He purchased with His own blood.”</w:t>
      </w:r>
    </w:p>
    <w:p w:rsidR="00E94948" w:rsidRDefault="00E94948" w:rsidP="00E94948">
      <w:pPr>
        <w:pStyle w:val="HTMLPreformatted"/>
        <w:tabs>
          <w:tab w:val="clear" w:pos="916"/>
          <w:tab w:val="left" w:pos="270"/>
          <w:tab w:val="left" w:pos="900"/>
        </w:tabs>
        <w:rPr>
          <w:rStyle w:val="Hyperlink"/>
          <w:rFonts w:asciiTheme="minorHAnsi" w:hAnsiTheme="minorHAnsi" w:cstheme="minorHAnsi"/>
          <w:b/>
          <w:bCs/>
          <w:i/>
          <w:color w:val="auto"/>
          <w:sz w:val="24"/>
          <w:szCs w:val="24"/>
          <w:u w:val="none"/>
        </w:rPr>
      </w:pPr>
      <w:r>
        <w:rPr>
          <w:rFonts w:asciiTheme="minorHAnsi" w:hAnsiTheme="minorHAnsi" w:cstheme="minorHAnsi"/>
          <w:i/>
          <w:sz w:val="24"/>
          <w:szCs w:val="24"/>
        </w:rPr>
        <w:tab/>
      </w:r>
      <w:r>
        <w:rPr>
          <w:rFonts w:asciiTheme="minorHAnsi" w:hAnsiTheme="minorHAnsi" w:cstheme="minorHAnsi"/>
          <w:i/>
          <w:sz w:val="24"/>
          <w:szCs w:val="24"/>
        </w:rPr>
        <w:tab/>
      </w:r>
      <w:r w:rsidR="00067B53" w:rsidRPr="00245D7A">
        <w:rPr>
          <w:rFonts w:asciiTheme="minorHAnsi" w:hAnsiTheme="minorHAnsi" w:cstheme="minorHAnsi"/>
          <w:i/>
          <w:sz w:val="24"/>
          <w:szCs w:val="24"/>
        </w:rPr>
        <w:t xml:space="preserve">d. Deacons met physical needs, but so others could focus on spiritual needs - </w:t>
      </w:r>
      <w:hyperlink r:id="rId10" w:tgtFrame="_blank" w:history="1">
        <w:r w:rsidR="00067B53" w:rsidRPr="00245D7A">
          <w:rPr>
            <w:rStyle w:val="Hyperlink"/>
            <w:rFonts w:asciiTheme="minorHAnsi" w:hAnsiTheme="minorHAnsi" w:cstheme="minorHAnsi"/>
            <w:b/>
            <w:bCs/>
            <w:i/>
            <w:color w:val="auto"/>
            <w:sz w:val="24"/>
            <w:szCs w:val="24"/>
            <w:u w:val="none"/>
          </w:rPr>
          <w:t>Ac 6:1-7</w:t>
        </w:r>
      </w:hyperlink>
    </w:p>
    <w:p w:rsidR="00E94948" w:rsidRPr="00E94948" w:rsidRDefault="00E94948" w:rsidP="00E94948">
      <w:pPr>
        <w:pStyle w:val="HTMLPreformatted"/>
        <w:tabs>
          <w:tab w:val="clear" w:pos="916"/>
          <w:tab w:val="left" w:pos="270"/>
          <w:tab w:val="left" w:pos="900"/>
        </w:tabs>
        <w:rPr>
          <w:rFonts w:asciiTheme="minorHAnsi" w:hAnsiTheme="minorHAnsi" w:cstheme="minorHAnsi"/>
          <w:b/>
          <w:bCs/>
          <w:i/>
          <w:color w:val="FF0000"/>
          <w:sz w:val="24"/>
          <w:szCs w:val="24"/>
        </w:rPr>
      </w:pPr>
      <w:r w:rsidRPr="00E94948">
        <w:rPr>
          <w:rStyle w:val="Hyperlink"/>
          <w:rFonts w:asciiTheme="minorHAnsi" w:hAnsiTheme="minorHAnsi" w:cstheme="minorHAnsi"/>
          <w:b/>
          <w:bCs/>
          <w:color w:val="FF0000"/>
          <w:sz w:val="24"/>
          <w:szCs w:val="24"/>
          <w:u w:val="none"/>
        </w:rPr>
        <w:t>(Acts 6:</w:t>
      </w:r>
      <w:r>
        <w:rPr>
          <w:rStyle w:val="Hyperlink"/>
          <w:rFonts w:asciiTheme="minorHAnsi" w:hAnsiTheme="minorHAnsi" w:cstheme="minorHAnsi"/>
          <w:b/>
          <w:bCs/>
          <w:color w:val="FF0000"/>
          <w:sz w:val="24"/>
          <w:szCs w:val="24"/>
          <w:u w:val="none"/>
        </w:rPr>
        <w:t>3-4</w:t>
      </w:r>
      <w:r w:rsidRPr="00E94948">
        <w:rPr>
          <w:rStyle w:val="Hyperlink"/>
          <w:rFonts w:asciiTheme="minorHAnsi" w:hAnsiTheme="minorHAnsi" w:cstheme="minorHAnsi"/>
          <w:b/>
          <w:bCs/>
          <w:color w:val="FF0000"/>
          <w:sz w:val="24"/>
          <w:szCs w:val="24"/>
          <w:u w:val="none"/>
        </w:rPr>
        <w:t>),</w:t>
      </w:r>
      <w:r w:rsidRPr="00E94948">
        <w:rPr>
          <w:rStyle w:val="Hyperlink"/>
          <w:rFonts w:asciiTheme="minorHAnsi" w:hAnsiTheme="minorHAnsi" w:cstheme="minorHAnsi"/>
          <w:b/>
          <w:bCs/>
          <w:i/>
          <w:color w:val="FF0000"/>
          <w:sz w:val="24"/>
          <w:szCs w:val="24"/>
          <w:u w:val="none"/>
        </w:rPr>
        <w:t xml:space="preserve"> </w:t>
      </w:r>
      <w:r w:rsidRPr="00E94948">
        <w:rPr>
          <w:rStyle w:val="Hyperlink"/>
          <w:rFonts w:asciiTheme="minorHAnsi" w:hAnsiTheme="minorHAnsi" w:cstheme="minorHAnsi"/>
          <w:bCs/>
          <w:i/>
          <w:color w:val="FF0000"/>
          <w:sz w:val="24"/>
          <w:szCs w:val="24"/>
          <w:u w:val="none"/>
        </w:rPr>
        <w:t xml:space="preserve">“Therefore, brethren, seek out from among you seven men of good reputation, full of the Holy Spirit and wisdom, whom we may appoint over this business; </w:t>
      </w:r>
      <w:r w:rsidRPr="00E94948">
        <w:rPr>
          <w:rStyle w:val="Hyperlink"/>
          <w:rFonts w:asciiTheme="minorHAnsi" w:hAnsiTheme="minorHAnsi" w:cstheme="minorHAnsi"/>
          <w:bCs/>
          <w:i/>
          <w:color w:val="FF0000"/>
          <w:sz w:val="24"/>
          <w:szCs w:val="24"/>
          <w:u w:val="none"/>
          <w:vertAlign w:val="superscript"/>
        </w:rPr>
        <w:t>4</w:t>
      </w:r>
      <w:r w:rsidRPr="00E94948">
        <w:rPr>
          <w:rStyle w:val="Hyperlink"/>
          <w:rFonts w:asciiTheme="minorHAnsi" w:hAnsiTheme="minorHAnsi" w:cstheme="minorHAnsi"/>
          <w:bCs/>
          <w:i/>
          <w:color w:val="FF0000"/>
          <w:sz w:val="24"/>
          <w:szCs w:val="24"/>
          <w:u w:val="none"/>
        </w:rPr>
        <w:t xml:space="preserve"> but we will give ourselves continually to prayer and to the ministry of the word.”</w:t>
      </w:r>
    </w:p>
    <w:p w:rsidR="00067B53" w:rsidRDefault="00E94948" w:rsidP="00E94948">
      <w:pPr>
        <w:pStyle w:val="HTMLPreformatted"/>
        <w:tabs>
          <w:tab w:val="clear" w:pos="916"/>
          <w:tab w:val="left" w:pos="270"/>
          <w:tab w:val="left" w:pos="900"/>
        </w:tabs>
        <w:rPr>
          <w:rStyle w:val="Hyperlink"/>
          <w:rFonts w:asciiTheme="minorHAnsi" w:hAnsiTheme="minorHAnsi" w:cstheme="minorHAnsi"/>
          <w:b/>
          <w:bCs/>
          <w:i/>
          <w:color w:val="auto"/>
          <w:sz w:val="24"/>
          <w:szCs w:val="24"/>
          <w:u w:val="none"/>
        </w:rPr>
      </w:pPr>
      <w:r>
        <w:rPr>
          <w:rFonts w:asciiTheme="minorHAnsi" w:hAnsiTheme="minorHAnsi" w:cstheme="minorHAnsi"/>
          <w:bCs/>
          <w:i/>
          <w:sz w:val="24"/>
          <w:szCs w:val="24"/>
        </w:rPr>
        <w:tab/>
      </w:r>
      <w:r>
        <w:rPr>
          <w:rFonts w:asciiTheme="minorHAnsi" w:hAnsiTheme="minorHAnsi" w:cstheme="minorHAnsi"/>
          <w:bCs/>
          <w:i/>
          <w:sz w:val="24"/>
          <w:szCs w:val="24"/>
        </w:rPr>
        <w:tab/>
      </w:r>
      <w:r w:rsidRPr="00E94948">
        <w:rPr>
          <w:rFonts w:asciiTheme="minorHAnsi" w:hAnsiTheme="minorHAnsi" w:cstheme="minorHAnsi"/>
          <w:bCs/>
          <w:i/>
          <w:sz w:val="24"/>
          <w:szCs w:val="24"/>
        </w:rPr>
        <w:t>e</w:t>
      </w:r>
      <w:r>
        <w:rPr>
          <w:rFonts w:asciiTheme="minorHAnsi" w:hAnsiTheme="minorHAnsi" w:cstheme="minorHAnsi"/>
          <w:b/>
          <w:bCs/>
          <w:i/>
          <w:sz w:val="24"/>
          <w:szCs w:val="24"/>
        </w:rPr>
        <w:t xml:space="preserve">. </w:t>
      </w:r>
      <w:r w:rsidR="00067B53" w:rsidRPr="00245D7A">
        <w:rPr>
          <w:rFonts w:asciiTheme="minorHAnsi" w:hAnsiTheme="minorHAnsi" w:cstheme="minorHAnsi"/>
          <w:i/>
          <w:sz w:val="24"/>
          <w:szCs w:val="24"/>
        </w:rPr>
        <w:t xml:space="preserve">Preachers were devoted to the Word, serving as evangelists - </w:t>
      </w:r>
      <w:hyperlink r:id="rId11" w:tgtFrame="_blank" w:history="1">
        <w:r w:rsidR="00067B53" w:rsidRPr="00245D7A">
          <w:rPr>
            <w:rStyle w:val="Hyperlink"/>
            <w:rFonts w:asciiTheme="minorHAnsi" w:hAnsiTheme="minorHAnsi" w:cstheme="minorHAnsi"/>
            <w:b/>
            <w:bCs/>
            <w:i/>
            <w:color w:val="auto"/>
            <w:sz w:val="24"/>
            <w:szCs w:val="24"/>
            <w:u w:val="none"/>
          </w:rPr>
          <w:t>1Ti 4:16</w:t>
        </w:r>
      </w:hyperlink>
      <w:r w:rsidR="00067B53" w:rsidRPr="00245D7A">
        <w:rPr>
          <w:rFonts w:asciiTheme="minorHAnsi" w:hAnsiTheme="minorHAnsi" w:cstheme="minorHAnsi"/>
          <w:b/>
          <w:bCs/>
          <w:i/>
          <w:sz w:val="24"/>
          <w:szCs w:val="24"/>
        </w:rPr>
        <w:t xml:space="preserve">; </w:t>
      </w:r>
      <w:hyperlink r:id="rId12" w:tgtFrame="_blank" w:history="1">
        <w:r w:rsidR="00067B53" w:rsidRPr="00245D7A">
          <w:rPr>
            <w:rStyle w:val="Hyperlink"/>
            <w:rFonts w:asciiTheme="minorHAnsi" w:hAnsiTheme="minorHAnsi" w:cstheme="minorHAnsi"/>
            <w:b/>
            <w:bCs/>
            <w:i/>
            <w:color w:val="auto"/>
            <w:sz w:val="24"/>
            <w:szCs w:val="24"/>
            <w:u w:val="none"/>
          </w:rPr>
          <w:t>2Ti 4:5</w:t>
        </w:r>
      </w:hyperlink>
    </w:p>
    <w:p w:rsidR="00E94948" w:rsidRDefault="00E94948" w:rsidP="00E94948">
      <w:pPr>
        <w:pStyle w:val="HTMLPreformatted"/>
        <w:tabs>
          <w:tab w:val="clear" w:pos="916"/>
          <w:tab w:val="left" w:pos="270"/>
          <w:tab w:val="left" w:pos="900"/>
        </w:tabs>
        <w:rPr>
          <w:rStyle w:val="Hyperlink"/>
          <w:rFonts w:asciiTheme="minorHAnsi" w:hAnsiTheme="minorHAnsi" w:cstheme="minorHAnsi"/>
          <w:b/>
          <w:bCs/>
          <w:color w:val="FF0000"/>
          <w:sz w:val="24"/>
          <w:szCs w:val="24"/>
          <w:u w:val="none"/>
        </w:rPr>
      </w:pPr>
      <w:r w:rsidRPr="00E94948">
        <w:rPr>
          <w:rStyle w:val="Hyperlink"/>
          <w:rFonts w:asciiTheme="minorHAnsi" w:hAnsiTheme="minorHAnsi" w:cstheme="minorHAnsi"/>
          <w:b/>
          <w:bCs/>
          <w:color w:val="FF0000"/>
          <w:sz w:val="24"/>
          <w:szCs w:val="24"/>
          <w:u w:val="none"/>
        </w:rPr>
        <w:t>(1 Timothy 4:16),</w:t>
      </w:r>
      <w:r w:rsidRPr="00E94948">
        <w:rPr>
          <w:rStyle w:val="Hyperlink"/>
          <w:rFonts w:asciiTheme="minorHAnsi" w:hAnsiTheme="minorHAnsi" w:cstheme="minorHAnsi"/>
          <w:b/>
          <w:bCs/>
          <w:i/>
          <w:color w:val="FF0000"/>
          <w:sz w:val="24"/>
          <w:szCs w:val="24"/>
          <w:u w:val="none"/>
        </w:rPr>
        <w:t xml:space="preserve"> </w:t>
      </w:r>
      <w:r w:rsidRPr="00E94948">
        <w:rPr>
          <w:rStyle w:val="Hyperlink"/>
          <w:rFonts w:asciiTheme="minorHAnsi" w:hAnsiTheme="minorHAnsi" w:cstheme="minorHAnsi"/>
          <w:bCs/>
          <w:i/>
          <w:color w:val="FF0000"/>
          <w:sz w:val="24"/>
          <w:szCs w:val="24"/>
          <w:u w:val="none"/>
        </w:rPr>
        <w:t>“Take heed to yourself and to the doctrine. Continue in them, for in doing this you will save both yourself and those who hear you.”</w:t>
      </w:r>
    </w:p>
    <w:p w:rsidR="00E94948" w:rsidRPr="00E94948" w:rsidRDefault="00E94948" w:rsidP="00E94948">
      <w:pPr>
        <w:pStyle w:val="HTMLPreformatted"/>
        <w:tabs>
          <w:tab w:val="clear" w:pos="916"/>
          <w:tab w:val="left" w:pos="270"/>
          <w:tab w:val="left" w:pos="900"/>
        </w:tabs>
        <w:rPr>
          <w:rFonts w:asciiTheme="minorHAnsi" w:hAnsiTheme="minorHAnsi" w:cstheme="minorHAnsi"/>
          <w:i/>
          <w:color w:val="FF0000"/>
          <w:sz w:val="24"/>
          <w:szCs w:val="24"/>
        </w:rPr>
      </w:pPr>
      <w:r>
        <w:rPr>
          <w:rStyle w:val="Hyperlink"/>
          <w:rFonts w:asciiTheme="minorHAnsi" w:hAnsiTheme="minorHAnsi" w:cstheme="minorHAnsi"/>
          <w:b/>
          <w:bCs/>
          <w:color w:val="FF0000"/>
          <w:sz w:val="24"/>
          <w:szCs w:val="24"/>
          <w:u w:val="none"/>
        </w:rPr>
        <w:t xml:space="preserve">(2 Timothy 4:5), </w:t>
      </w:r>
      <w:r w:rsidRPr="00E94948">
        <w:rPr>
          <w:rStyle w:val="Hyperlink"/>
          <w:rFonts w:asciiTheme="minorHAnsi" w:hAnsiTheme="minorHAnsi" w:cstheme="minorHAnsi"/>
          <w:bCs/>
          <w:i/>
          <w:color w:val="FF0000"/>
          <w:sz w:val="24"/>
          <w:szCs w:val="24"/>
          <w:u w:val="none"/>
        </w:rPr>
        <w:t>“But you be watchful in all things, endure afflictions, do the work of an evangelist, fulfill your ministry.</w:t>
      </w:r>
      <w:r>
        <w:rPr>
          <w:rStyle w:val="Hyperlink"/>
          <w:rFonts w:asciiTheme="minorHAnsi" w:hAnsiTheme="minorHAnsi" w:cstheme="minorHAnsi"/>
          <w:bCs/>
          <w:i/>
          <w:color w:val="FF0000"/>
          <w:sz w:val="24"/>
          <w:szCs w:val="24"/>
          <w:u w:val="none"/>
        </w:rPr>
        <w:t>”</w:t>
      </w:r>
    </w:p>
    <w:p w:rsidR="00E94948" w:rsidRDefault="00067B53" w:rsidP="00067B53">
      <w:pPr>
        <w:pStyle w:val="HTMLPreformatted"/>
        <w:rPr>
          <w:rFonts w:asciiTheme="minorHAnsi" w:hAnsiTheme="minorHAnsi" w:cstheme="minorHAnsi"/>
          <w:sz w:val="24"/>
          <w:szCs w:val="24"/>
        </w:rPr>
      </w:pPr>
      <w:r w:rsidRPr="00245D7A">
        <w:rPr>
          <w:rFonts w:asciiTheme="minorHAnsi" w:hAnsiTheme="minorHAnsi" w:cstheme="minorHAnsi"/>
          <w:sz w:val="24"/>
          <w:szCs w:val="24"/>
        </w:rPr>
        <w:t xml:space="preserve">      2. Today, many churches function more like a business</w:t>
      </w:r>
    </w:p>
    <w:p w:rsidR="00E94948" w:rsidRDefault="00067B53" w:rsidP="00E94948">
      <w:pPr>
        <w:pStyle w:val="HTMLPreformatted"/>
        <w:ind w:left="916"/>
        <w:rPr>
          <w:rFonts w:asciiTheme="minorHAnsi" w:hAnsiTheme="minorHAnsi" w:cstheme="minorHAnsi"/>
          <w:i/>
          <w:sz w:val="24"/>
          <w:szCs w:val="24"/>
        </w:rPr>
      </w:pPr>
      <w:r w:rsidRPr="00245D7A">
        <w:rPr>
          <w:rFonts w:asciiTheme="minorHAnsi" w:hAnsiTheme="minorHAnsi" w:cstheme="minorHAnsi"/>
          <w:i/>
          <w:sz w:val="24"/>
          <w:szCs w:val="24"/>
        </w:rPr>
        <w:t xml:space="preserve">a. Elders are more like board members, directors, corporate managers; </w:t>
      </w:r>
    </w:p>
    <w:p w:rsidR="00E94948" w:rsidRDefault="00067B53" w:rsidP="00E94948">
      <w:pPr>
        <w:pStyle w:val="HTMLPreformatted"/>
        <w:ind w:left="916"/>
        <w:rPr>
          <w:rFonts w:asciiTheme="minorHAnsi" w:hAnsiTheme="minorHAnsi" w:cstheme="minorHAnsi"/>
          <w:i/>
          <w:sz w:val="24"/>
          <w:szCs w:val="24"/>
        </w:rPr>
      </w:pPr>
      <w:r w:rsidRPr="00245D7A">
        <w:rPr>
          <w:rFonts w:asciiTheme="minorHAnsi" w:hAnsiTheme="minorHAnsi" w:cstheme="minorHAnsi"/>
          <w:i/>
          <w:sz w:val="24"/>
          <w:szCs w:val="24"/>
        </w:rPr>
        <w:t xml:space="preserve">b. Preachers have become  staff managers, counselors, figure heads; </w:t>
      </w:r>
    </w:p>
    <w:p w:rsidR="00E94948" w:rsidRDefault="00067B53" w:rsidP="00E94948">
      <w:pPr>
        <w:pStyle w:val="HTMLPreformatted"/>
        <w:ind w:left="916"/>
        <w:rPr>
          <w:rFonts w:asciiTheme="minorHAnsi" w:hAnsiTheme="minorHAnsi" w:cstheme="minorHAnsi"/>
          <w:i/>
          <w:sz w:val="24"/>
          <w:szCs w:val="24"/>
        </w:rPr>
      </w:pPr>
      <w:r w:rsidRPr="00245D7A">
        <w:rPr>
          <w:rFonts w:asciiTheme="minorHAnsi" w:hAnsiTheme="minorHAnsi" w:cstheme="minorHAnsi"/>
          <w:i/>
          <w:sz w:val="24"/>
          <w:szCs w:val="24"/>
        </w:rPr>
        <w:t>c.</w:t>
      </w:r>
      <w:r w:rsidRPr="00245D7A">
        <w:rPr>
          <w:rFonts w:asciiTheme="minorHAnsi" w:hAnsiTheme="minorHAnsi" w:cstheme="minorHAnsi"/>
          <w:sz w:val="24"/>
          <w:szCs w:val="24"/>
        </w:rPr>
        <w:t xml:space="preserve"> </w:t>
      </w:r>
      <w:r w:rsidRPr="00245D7A">
        <w:rPr>
          <w:rFonts w:asciiTheme="minorHAnsi" w:hAnsiTheme="minorHAnsi" w:cstheme="minorHAnsi"/>
          <w:i/>
          <w:sz w:val="24"/>
          <w:szCs w:val="24"/>
        </w:rPr>
        <w:t xml:space="preserve">Members divided into committees, departments, with chairpersons, superintendents; </w:t>
      </w:r>
    </w:p>
    <w:p w:rsidR="00E94948" w:rsidRPr="00E94948" w:rsidRDefault="00067B53" w:rsidP="00E94948">
      <w:pPr>
        <w:pStyle w:val="HTMLPreformatted"/>
        <w:ind w:left="916"/>
        <w:rPr>
          <w:rFonts w:asciiTheme="minorHAnsi" w:hAnsiTheme="minorHAnsi" w:cstheme="minorHAnsi"/>
          <w:sz w:val="24"/>
          <w:szCs w:val="24"/>
        </w:rPr>
      </w:pPr>
      <w:r w:rsidRPr="00245D7A">
        <w:rPr>
          <w:rFonts w:asciiTheme="minorHAnsi" w:hAnsiTheme="minorHAnsi" w:cstheme="minorHAnsi"/>
          <w:i/>
          <w:sz w:val="24"/>
          <w:szCs w:val="24"/>
        </w:rPr>
        <w:t>d. Evangelism has turned into marketing, public relations</w:t>
      </w:r>
      <w:r>
        <w:rPr>
          <w:rFonts w:asciiTheme="minorHAnsi" w:hAnsiTheme="minorHAnsi" w:cstheme="minorHAnsi"/>
          <w:i/>
          <w:sz w:val="24"/>
          <w:szCs w:val="24"/>
        </w:rPr>
        <w:t>)</w:t>
      </w: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b/>
          <w:bCs/>
          <w:sz w:val="24"/>
          <w:szCs w:val="24"/>
        </w:rPr>
        <w:lastRenderedPageBreak/>
        <w:t>B. THE CHURCH AS A SOCIAL INSTITUTION...</w:t>
      </w:r>
    </w:p>
    <w:p w:rsidR="00067B53" w:rsidRPr="00245D7A" w:rsidRDefault="00067B53" w:rsidP="00067B53">
      <w:pPr>
        <w:pStyle w:val="HTMLPreformatted"/>
        <w:tabs>
          <w:tab w:val="clear" w:pos="916"/>
          <w:tab w:val="left" w:pos="270"/>
        </w:tabs>
        <w:rPr>
          <w:rFonts w:asciiTheme="minorHAnsi" w:hAnsiTheme="minorHAnsi" w:cstheme="minorHAnsi"/>
          <w:sz w:val="24"/>
          <w:szCs w:val="24"/>
        </w:rPr>
      </w:pPr>
      <w:r>
        <w:rPr>
          <w:rFonts w:asciiTheme="minorHAnsi" w:hAnsiTheme="minorHAnsi" w:cstheme="minorHAnsi"/>
          <w:sz w:val="24"/>
          <w:szCs w:val="24"/>
        </w:rPr>
        <w:tab/>
      </w:r>
      <w:r w:rsidRPr="00245D7A">
        <w:rPr>
          <w:rFonts w:asciiTheme="minorHAnsi" w:hAnsiTheme="minorHAnsi" w:cstheme="minorHAnsi"/>
          <w:sz w:val="24"/>
          <w:szCs w:val="24"/>
        </w:rPr>
        <w:t>1. Today, many churches have become social clubs</w:t>
      </w:r>
      <w:r>
        <w:rPr>
          <w:rFonts w:asciiTheme="minorHAnsi" w:hAnsiTheme="minorHAnsi" w:cstheme="minorHAnsi"/>
          <w:sz w:val="24"/>
          <w:szCs w:val="24"/>
        </w:rPr>
        <w:t xml:space="preserve"> </w:t>
      </w:r>
      <w:r w:rsidRPr="00245D7A">
        <w:rPr>
          <w:rFonts w:asciiTheme="minorHAnsi" w:hAnsiTheme="minorHAnsi" w:cstheme="minorHAnsi"/>
          <w:i/>
          <w:sz w:val="24"/>
          <w:szCs w:val="24"/>
        </w:rPr>
        <w:t>(a. Building gymnasiums, eating ("fellowship") halls; b. Offering mental counseling, babysitting services; c. Providing entertainment for children and even adults)</w:t>
      </w:r>
    </w:p>
    <w:p w:rsidR="00E94948" w:rsidRDefault="00067B53" w:rsidP="00067B53">
      <w:pPr>
        <w:pStyle w:val="HTMLPreformatted"/>
        <w:rPr>
          <w:rFonts w:asciiTheme="minorHAnsi" w:hAnsiTheme="minorHAnsi" w:cstheme="minorHAnsi"/>
          <w:sz w:val="24"/>
          <w:szCs w:val="24"/>
        </w:rPr>
      </w:pPr>
      <w:r w:rsidRPr="00245D7A">
        <w:rPr>
          <w:rFonts w:asciiTheme="minorHAnsi" w:hAnsiTheme="minorHAnsi" w:cstheme="minorHAnsi"/>
          <w:sz w:val="24"/>
          <w:szCs w:val="24"/>
        </w:rPr>
        <w:t xml:space="preserve">      2. Whereas in the Bible the church focused on the spiritual</w:t>
      </w:r>
    </w:p>
    <w:p w:rsidR="00E94948" w:rsidRDefault="00E94948" w:rsidP="00E94948">
      <w:pPr>
        <w:pStyle w:val="HTMLPreformatted"/>
        <w:tabs>
          <w:tab w:val="clear" w:pos="916"/>
          <w:tab w:val="left" w:pos="900"/>
        </w:tabs>
        <w:ind w:left="720"/>
        <w:rPr>
          <w:rFonts w:asciiTheme="minorHAnsi" w:hAnsiTheme="minorHAnsi" w:cstheme="minorHAnsi"/>
          <w:b/>
          <w:bCs/>
          <w:i/>
          <w:sz w:val="24"/>
          <w:szCs w:val="24"/>
        </w:rPr>
      </w:pPr>
      <w:r>
        <w:rPr>
          <w:rFonts w:asciiTheme="minorHAnsi" w:hAnsiTheme="minorHAnsi" w:cstheme="minorHAnsi"/>
          <w:i/>
          <w:sz w:val="24"/>
          <w:szCs w:val="24"/>
        </w:rPr>
        <w:tab/>
      </w:r>
      <w:r w:rsidR="00067B53" w:rsidRPr="00245D7A">
        <w:rPr>
          <w:rFonts w:asciiTheme="minorHAnsi" w:hAnsiTheme="minorHAnsi" w:cstheme="minorHAnsi"/>
          <w:i/>
          <w:sz w:val="24"/>
          <w:szCs w:val="24"/>
        </w:rPr>
        <w:t xml:space="preserve">a. They assembled to worship, edify one another - </w:t>
      </w:r>
      <w:hyperlink r:id="rId13" w:tgtFrame="_blank" w:history="1">
        <w:r w:rsidR="00067B53" w:rsidRPr="00245D7A">
          <w:rPr>
            <w:rStyle w:val="Hyperlink"/>
            <w:rFonts w:asciiTheme="minorHAnsi" w:hAnsiTheme="minorHAnsi" w:cstheme="minorHAnsi"/>
            <w:b/>
            <w:bCs/>
            <w:i/>
            <w:color w:val="auto"/>
            <w:sz w:val="24"/>
            <w:szCs w:val="24"/>
            <w:u w:val="none"/>
          </w:rPr>
          <w:t>Ac 20:7</w:t>
        </w:r>
      </w:hyperlink>
      <w:r w:rsidR="00067B53" w:rsidRPr="00245D7A">
        <w:rPr>
          <w:rFonts w:asciiTheme="minorHAnsi" w:hAnsiTheme="minorHAnsi" w:cstheme="minorHAnsi"/>
          <w:b/>
          <w:bCs/>
          <w:i/>
          <w:sz w:val="24"/>
          <w:szCs w:val="24"/>
        </w:rPr>
        <w:t xml:space="preserve">; </w:t>
      </w:r>
      <w:hyperlink r:id="rId14" w:tgtFrame="_blank" w:history="1">
        <w:r w:rsidR="00067B53" w:rsidRPr="00245D7A">
          <w:rPr>
            <w:rStyle w:val="Hyperlink"/>
            <w:rFonts w:asciiTheme="minorHAnsi" w:hAnsiTheme="minorHAnsi" w:cstheme="minorHAnsi"/>
            <w:b/>
            <w:bCs/>
            <w:i/>
            <w:color w:val="auto"/>
            <w:sz w:val="24"/>
            <w:szCs w:val="24"/>
            <w:u w:val="none"/>
          </w:rPr>
          <w:t>He 10:24-25</w:t>
        </w:r>
      </w:hyperlink>
    </w:p>
    <w:p w:rsidR="00E94948" w:rsidRDefault="00E94948" w:rsidP="00E94948">
      <w:pPr>
        <w:pStyle w:val="HTMLPreformatted"/>
        <w:tabs>
          <w:tab w:val="clear" w:pos="916"/>
          <w:tab w:val="left" w:pos="900"/>
        </w:tabs>
        <w:rPr>
          <w:rFonts w:asciiTheme="minorHAnsi" w:hAnsiTheme="minorHAnsi" w:cstheme="minorHAnsi"/>
          <w:b/>
          <w:bCs/>
          <w:i/>
          <w:color w:val="FF0000"/>
          <w:sz w:val="24"/>
          <w:szCs w:val="24"/>
        </w:rPr>
      </w:pPr>
      <w:r w:rsidRPr="00E94948">
        <w:rPr>
          <w:rFonts w:asciiTheme="minorHAnsi" w:hAnsiTheme="minorHAnsi" w:cstheme="minorHAnsi"/>
          <w:b/>
          <w:color w:val="FF0000"/>
          <w:sz w:val="24"/>
          <w:szCs w:val="24"/>
        </w:rPr>
        <w:t>(Acts 20:7),</w:t>
      </w:r>
      <w:r w:rsidRPr="00E94948">
        <w:rPr>
          <w:rFonts w:asciiTheme="minorHAnsi" w:hAnsiTheme="minorHAnsi" w:cstheme="minorHAnsi"/>
          <w:i/>
          <w:color w:val="FF0000"/>
          <w:sz w:val="24"/>
          <w:szCs w:val="24"/>
        </w:rPr>
        <w:t xml:space="preserve"> “Now on the first day of the week, when the disciples came together to break bread, Paul, ready to depart the next day, spoke to them and continued his message until midnight.”</w:t>
      </w:r>
      <w:r w:rsidR="00067B53" w:rsidRPr="00E94948">
        <w:rPr>
          <w:rFonts w:asciiTheme="minorHAnsi" w:hAnsiTheme="minorHAnsi" w:cstheme="minorHAnsi"/>
          <w:b/>
          <w:bCs/>
          <w:i/>
          <w:color w:val="FF0000"/>
          <w:sz w:val="24"/>
          <w:szCs w:val="24"/>
        </w:rPr>
        <w:t xml:space="preserve"> </w:t>
      </w:r>
    </w:p>
    <w:p w:rsidR="00E94948" w:rsidRPr="00E94948" w:rsidRDefault="00E94948" w:rsidP="00E94948">
      <w:pPr>
        <w:pStyle w:val="HTMLPreformatted"/>
        <w:tabs>
          <w:tab w:val="clear" w:pos="916"/>
          <w:tab w:val="left" w:pos="900"/>
        </w:tabs>
        <w:rPr>
          <w:rFonts w:asciiTheme="minorHAnsi" w:hAnsiTheme="minorHAnsi" w:cstheme="minorHAnsi"/>
          <w:bCs/>
          <w:i/>
          <w:color w:val="FF0000"/>
          <w:sz w:val="24"/>
          <w:szCs w:val="24"/>
        </w:rPr>
      </w:pPr>
      <w:r w:rsidRPr="00E94948">
        <w:rPr>
          <w:rFonts w:asciiTheme="minorHAnsi" w:hAnsiTheme="minorHAnsi" w:cstheme="minorHAnsi"/>
          <w:b/>
          <w:bCs/>
          <w:color w:val="FF0000"/>
          <w:sz w:val="24"/>
          <w:szCs w:val="24"/>
        </w:rPr>
        <w:t>(Hebrews 10:24-25),</w:t>
      </w:r>
      <w:r>
        <w:rPr>
          <w:rFonts w:asciiTheme="minorHAnsi" w:hAnsiTheme="minorHAnsi" w:cstheme="minorHAnsi"/>
          <w:b/>
          <w:bCs/>
          <w:i/>
          <w:color w:val="FF0000"/>
          <w:sz w:val="24"/>
          <w:szCs w:val="24"/>
        </w:rPr>
        <w:t xml:space="preserve"> </w:t>
      </w:r>
      <w:r w:rsidRPr="00E94948">
        <w:rPr>
          <w:rFonts w:asciiTheme="minorHAnsi" w:hAnsiTheme="minorHAnsi" w:cstheme="minorHAnsi"/>
          <w:bCs/>
          <w:i/>
          <w:color w:val="FF0000"/>
          <w:sz w:val="24"/>
          <w:szCs w:val="24"/>
        </w:rPr>
        <w:t>“And let us consider one another in order to stir up love and good works, 25 not forsaking the assembling of ourselves together, as is the manner of some, but exhorting one another, and so much the more as you see the Day approaching.</w:t>
      </w:r>
      <w:r>
        <w:rPr>
          <w:rFonts w:asciiTheme="minorHAnsi" w:hAnsiTheme="minorHAnsi" w:cstheme="minorHAnsi"/>
          <w:bCs/>
          <w:i/>
          <w:color w:val="FF0000"/>
          <w:sz w:val="24"/>
          <w:szCs w:val="24"/>
        </w:rPr>
        <w:t>”</w:t>
      </w:r>
    </w:p>
    <w:p w:rsidR="00E94948" w:rsidRDefault="00E94948" w:rsidP="00E94948">
      <w:pPr>
        <w:pStyle w:val="HTMLPreformatted"/>
        <w:tabs>
          <w:tab w:val="clear" w:pos="916"/>
          <w:tab w:val="left" w:pos="900"/>
        </w:tabs>
        <w:ind w:left="720"/>
        <w:rPr>
          <w:rFonts w:asciiTheme="minorHAnsi" w:hAnsiTheme="minorHAnsi" w:cstheme="minorHAnsi"/>
          <w:b/>
          <w:bCs/>
          <w:i/>
          <w:sz w:val="24"/>
          <w:szCs w:val="24"/>
        </w:rPr>
      </w:pPr>
      <w:r>
        <w:rPr>
          <w:rFonts w:asciiTheme="minorHAnsi" w:hAnsiTheme="minorHAnsi" w:cstheme="minorHAnsi"/>
          <w:i/>
          <w:sz w:val="24"/>
          <w:szCs w:val="24"/>
        </w:rPr>
        <w:tab/>
      </w:r>
      <w:r w:rsidR="00067B53" w:rsidRPr="00245D7A">
        <w:rPr>
          <w:rFonts w:asciiTheme="minorHAnsi" w:hAnsiTheme="minorHAnsi" w:cstheme="minorHAnsi"/>
          <w:i/>
          <w:sz w:val="24"/>
          <w:szCs w:val="24"/>
        </w:rPr>
        <w:t xml:space="preserve">b. Trends leading to make the focus social or secular were addressed - </w:t>
      </w:r>
      <w:hyperlink r:id="rId15" w:tgtFrame="_blank" w:history="1">
        <w:r w:rsidR="00067B53" w:rsidRPr="00245D7A">
          <w:rPr>
            <w:rStyle w:val="Hyperlink"/>
            <w:rFonts w:asciiTheme="minorHAnsi" w:hAnsiTheme="minorHAnsi" w:cstheme="minorHAnsi"/>
            <w:b/>
            <w:bCs/>
            <w:i/>
            <w:color w:val="auto"/>
            <w:sz w:val="24"/>
            <w:szCs w:val="24"/>
            <w:u w:val="none"/>
          </w:rPr>
          <w:t>1Co 11:17-34</w:t>
        </w:r>
      </w:hyperlink>
    </w:p>
    <w:p w:rsidR="00E94948" w:rsidRPr="00E94948" w:rsidRDefault="00E94948" w:rsidP="00E94948">
      <w:pPr>
        <w:pStyle w:val="HTMLPreformatted"/>
        <w:tabs>
          <w:tab w:val="clear" w:pos="916"/>
          <w:tab w:val="left" w:pos="900"/>
        </w:tabs>
        <w:rPr>
          <w:rFonts w:asciiTheme="minorHAnsi" w:hAnsiTheme="minorHAnsi" w:cstheme="minorHAnsi"/>
          <w:b/>
          <w:bCs/>
          <w:i/>
          <w:color w:val="FF0000"/>
          <w:sz w:val="24"/>
          <w:szCs w:val="24"/>
        </w:rPr>
      </w:pPr>
      <w:r w:rsidRPr="00E94948">
        <w:rPr>
          <w:rFonts w:asciiTheme="minorHAnsi" w:hAnsiTheme="minorHAnsi" w:cstheme="minorHAnsi"/>
          <w:b/>
          <w:color w:val="FF0000"/>
          <w:sz w:val="24"/>
          <w:szCs w:val="24"/>
        </w:rPr>
        <w:t>(1 Corinthians 11:22) [Turning Lord’s Supper into a common meal] ,</w:t>
      </w:r>
      <w:r w:rsidRPr="00E94948">
        <w:rPr>
          <w:rFonts w:asciiTheme="minorHAnsi" w:hAnsiTheme="minorHAnsi" w:cstheme="minorHAnsi"/>
          <w:i/>
          <w:color w:val="FF0000"/>
          <w:sz w:val="24"/>
          <w:szCs w:val="24"/>
        </w:rPr>
        <w:t xml:space="preserve"> “What! Do you not have houses to eat and drink in? Or do you despise the church of God and shame those who have nothing? What shall I say to you? Shall I praise you in this? I do not praise you.</w:t>
      </w:r>
      <w:r>
        <w:rPr>
          <w:rFonts w:asciiTheme="minorHAnsi" w:hAnsiTheme="minorHAnsi" w:cstheme="minorHAnsi"/>
          <w:i/>
          <w:color w:val="FF0000"/>
          <w:sz w:val="24"/>
          <w:szCs w:val="24"/>
        </w:rPr>
        <w:t>”</w:t>
      </w:r>
    </w:p>
    <w:p w:rsidR="00E94948" w:rsidRDefault="00E94948" w:rsidP="00E94948">
      <w:pPr>
        <w:pStyle w:val="HTMLPreformatted"/>
        <w:tabs>
          <w:tab w:val="clear" w:pos="916"/>
          <w:tab w:val="left" w:pos="900"/>
        </w:tabs>
        <w:ind w:left="720"/>
        <w:rPr>
          <w:rFonts w:asciiTheme="minorHAnsi" w:hAnsiTheme="minorHAnsi" w:cstheme="minorHAnsi"/>
          <w:i/>
          <w:sz w:val="24"/>
          <w:szCs w:val="24"/>
        </w:rPr>
      </w:pPr>
      <w:r>
        <w:rPr>
          <w:rFonts w:asciiTheme="minorHAnsi" w:hAnsiTheme="minorHAnsi" w:cstheme="minorHAnsi"/>
          <w:i/>
          <w:sz w:val="24"/>
          <w:szCs w:val="24"/>
        </w:rPr>
        <w:tab/>
      </w:r>
      <w:r w:rsidR="00067B53" w:rsidRPr="00245D7A">
        <w:rPr>
          <w:rFonts w:asciiTheme="minorHAnsi" w:hAnsiTheme="minorHAnsi" w:cstheme="minorHAnsi"/>
          <w:i/>
          <w:sz w:val="24"/>
          <w:szCs w:val="24"/>
        </w:rPr>
        <w:t>c. The assembly was their "fellowship hall", the Lord’s Su</w:t>
      </w:r>
      <w:r>
        <w:rPr>
          <w:rFonts w:asciiTheme="minorHAnsi" w:hAnsiTheme="minorHAnsi" w:cstheme="minorHAnsi"/>
          <w:i/>
          <w:sz w:val="24"/>
          <w:szCs w:val="24"/>
        </w:rPr>
        <w:t>pper their "fellowship dinner"</w:t>
      </w:r>
    </w:p>
    <w:p w:rsidR="00067B53" w:rsidRDefault="00E94948" w:rsidP="00E94948">
      <w:pPr>
        <w:pStyle w:val="HTMLPreformatted"/>
        <w:tabs>
          <w:tab w:val="clear" w:pos="916"/>
          <w:tab w:val="left" w:pos="900"/>
        </w:tabs>
        <w:ind w:left="720"/>
        <w:rPr>
          <w:rFonts w:asciiTheme="minorHAnsi" w:hAnsiTheme="minorHAnsi" w:cstheme="minorHAnsi"/>
          <w:b/>
          <w:bCs/>
          <w:i/>
          <w:sz w:val="24"/>
          <w:szCs w:val="24"/>
        </w:rPr>
      </w:pPr>
      <w:r>
        <w:rPr>
          <w:rFonts w:asciiTheme="minorHAnsi" w:hAnsiTheme="minorHAnsi" w:cstheme="minorHAnsi"/>
          <w:i/>
          <w:sz w:val="24"/>
          <w:szCs w:val="24"/>
        </w:rPr>
        <w:tab/>
      </w:r>
      <w:r w:rsidR="00067B53" w:rsidRPr="00245D7A">
        <w:rPr>
          <w:rFonts w:asciiTheme="minorHAnsi" w:hAnsiTheme="minorHAnsi" w:cstheme="minorHAnsi"/>
          <w:i/>
          <w:sz w:val="24"/>
          <w:szCs w:val="24"/>
        </w:rPr>
        <w:t xml:space="preserve">d. Families were expected to take care of their social needs, lest the church become burdened and unable to fulfill its primary duties - </w:t>
      </w:r>
      <w:hyperlink r:id="rId16" w:tgtFrame="_blank" w:history="1">
        <w:r w:rsidR="00067B53" w:rsidRPr="00245D7A">
          <w:rPr>
            <w:rStyle w:val="Hyperlink"/>
            <w:rFonts w:asciiTheme="minorHAnsi" w:hAnsiTheme="minorHAnsi" w:cstheme="minorHAnsi"/>
            <w:b/>
            <w:bCs/>
            <w:i/>
            <w:color w:val="auto"/>
            <w:sz w:val="24"/>
            <w:szCs w:val="24"/>
            <w:u w:val="none"/>
          </w:rPr>
          <w:t>1Ti 5:16</w:t>
        </w:r>
      </w:hyperlink>
    </w:p>
    <w:p w:rsidR="00E94948" w:rsidRPr="00E94948" w:rsidRDefault="00E94948" w:rsidP="00E94948">
      <w:pPr>
        <w:pStyle w:val="HTMLPreformatted"/>
        <w:tabs>
          <w:tab w:val="clear" w:pos="916"/>
          <w:tab w:val="left" w:pos="900"/>
        </w:tabs>
        <w:rPr>
          <w:rFonts w:asciiTheme="minorHAnsi" w:hAnsiTheme="minorHAnsi" w:cstheme="minorHAnsi"/>
          <w:color w:val="FF0000"/>
          <w:sz w:val="24"/>
          <w:szCs w:val="24"/>
        </w:rPr>
      </w:pPr>
      <w:r w:rsidRPr="00E94948">
        <w:rPr>
          <w:rFonts w:asciiTheme="minorHAnsi" w:hAnsiTheme="minorHAnsi" w:cstheme="minorHAnsi"/>
          <w:b/>
          <w:color w:val="FF0000"/>
          <w:sz w:val="24"/>
          <w:szCs w:val="24"/>
        </w:rPr>
        <w:t>(1 Timothy 5:16),</w:t>
      </w:r>
      <w:r w:rsidRPr="00E94948">
        <w:rPr>
          <w:rFonts w:asciiTheme="minorHAnsi" w:hAnsiTheme="minorHAnsi" w:cstheme="minorHAnsi"/>
          <w:i/>
          <w:color w:val="FF0000"/>
          <w:sz w:val="24"/>
          <w:szCs w:val="24"/>
        </w:rPr>
        <w:t xml:space="preserve"> “If any believing man or woman has widows, let them relieve them, and do not let the church be burdened, that it may relieve those who are really widows.”</w:t>
      </w:r>
    </w:p>
    <w:p w:rsidR="00067B53" w:rsidRPr="00245D7A" w:rsidRDefault="00067B53" w:rsidP="00067B53">
      <w:pPr>
        <w:pStyle w:val="HTMLPreformatted"/>
        <w:rPr>
          <w:rFonts w:asciiTheme="minorHAnsi" w:hAnsiTheme="minorHAnsi" w:cstheme="minorHAnsi"/>
          <w:sz w:val="16"/>
          <w:szCs w:val="16"/>
        </w:rPr>
      </w:pP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b/>
          <w:bCs/>
          <w:sz w:val="24"/>
          <w:szCs w:val="24"/>
        </w:rPr>
        <w:t xml:space="preserve">III. </w:t>
      </w:r>
      <w:r w:rsidRPr="00245D7A">
        <w:rPr>
          <w:rFonts w:asciiTheme="minorHAnsi" w:hAnsiTheme="minorHAnsi" w:cstheme="minorHAnsi"/>
          <w:b/>
          <w:bCs/>
          <w:sz w:val="24"/>
          <w:szCs w:val="24"/>
          <w:u w:val="single"/>
        </w:rPr>
        <w:t>AVOIDING SECULARISM</w:t>
      </w: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b/>
          <w:bCs/>
          <w:sz w:val="24"/>
          <w:szCs w:val="24"/>
        </w:rPr>
        <w:t>A. DISTINGUISH BETWEEN SACRED</w:t>
      </w:r>
      <w:r>
        <w:rPr>
          <w:rFonts w:asciiTheme="minorHAnsi" w:hAnsiTheme="minorHAnsi" w:cstheme="minorHAnsi"/>
          <w:b/>
          <w:bCs/>
          <w:sz w:val="24"/>
          <w:szCs w:val="24"/>
        </w:rPr>
        <w:t>/</w:t>
      </w:r>
      <w:r w:rsidRPr="00245D7A">
        <w:rPr>
          <w:rFonts w:asciiTheme="minorHAnsi" w:hAnsiTheme="minorHAnsi" w:cstheme="minorHAnsi"/>
          <w:b/>
          <w:bCs/>
          <w:sz w:val="24"/>
          <w:szCs w:val="24"/>
        </w:rPr>
        <w:t>SECULAR...</w:t>
      </w:r>
    </w:p>
    <w:p w:rsidR="00E94948" w:rsidRDefault="00067B53" w:rsidP="00067B53">
      <w:pPr>
        <w:pStyle w:val="HTMLPreformatted"/>
        <w:tabs>
          <w:tab w:val="clear" w:pos="916"/>
          <w:tab w:val="left" w:pos="270"/>
        </w:tabs>
        <w:rPr>
          <w:rFonts w:asciiTheme="minorHAnsi" w:hAnsiTheme="minorHAnsi" w:cstheme="minorHAnsi"/>
          <w:sz w:val="24"/>
          <w:szCs w:val="24"/>
        </w:rPr>
      </w:pPr>
      <w:r>
        <w:rPr>
          <w:rFonts w:asciiTheme="minorHAnsi" w:hAnsiTheme="minorHAnsi" w:cstheme="minorHAnsi"/>
          <w:sz w:val="24"/>
          <w:szCs w:val="24"/>
        </w:rPr>
        <w:tab/>
      </w:r>
      <w:r w:rsidRPr="00245D7A">
        <w:rPr>
          <w:rFonts w:asciiTheme="minorHAnsi" w:hAnsiTheme="minorHAnsi" w:cstheme="minorHAnsi"/>
          <w:sz w:val="24"/>
          <w:szCs w:val="24"/>
        </w:rPr>
        <w:t>1. Let the church fulfill its role as a spiritual institution,</w:t>
      </w:r>
      <w:r>
        <w:rPr>
          <w:rFonts w:asciiTheme="minorHAnsi" w:hAnsiTheme="minorHAnsi" w:cstheme="minorHAnsi"/>
          <w:sz w:val="24"/>
          <w:szCs w:val="24"/>
        </w:rPr>
        <w:t xml:space="preserve"> </w:t>
      </w:r>
      <w:r w:rsidRPr="00245D7A">
        <w:rPr>
          <w:rFonts w:asciiTheme="minorHAnsi" w:hAnsiTheme="minorHAnsi" w:cstheme="minorHAnsi"/>
          <w:sz w:val="24"/>
          <w:szCs w:val="24"/>
        </w:rPr>
        <w:t>focused on:</w:t>
      </w:r>
    </w:p>
    <w:p w:rsidR="00E94948" w:rsidRDefault="00067B53" w:rsidP="00E94948">
      <w:pPr>
        <w:pStyle w:val="HTMLPreformatted"/>
        <w:tabs>
          <w:tab w:val="clear" w:pos="916"/>
          <w:tab w:val="left" w:pos="270"/>
        </w:tabs>
        <w:ind w:left="900"/>
        <w:rPr>
          <w:rFonts w:asciiTheme="minorHAnsi" w:hAnsiTheme="minorHAnsi" w:cstheme="minorHAnsi"/>
          <w:i/>
          <w:sz w:val="24"/>
          <w:szCs w:val="24"/>
        </w:rPr>
      </w:pPr>
      <w:r w:rsidRPr="00245D7A">
        <w:rPr>
          <w:rFonts w:asciiTheme="minorHAnsi" w:hAnsiTheme="minorHAnsi" w:cstheme="minorHAnsi"/>
          <w:i/>
          <w:sz w:val="24"/>
          <w:szCs w:val="24"/>
        </w:rPr>
        <w:t>a. Teaching</w:t>
      </w:r>
      <w:r w:rsidR="00E94948">
        <w:rPr>
          <w:rFonts w:asciiTheme="minorHAnsi" w:hAnsiTheme="minorHAnsi" w:cstheme="minorHAnsi"/>
          <w:i/>
          <w:sz w:val="24"/>
          <w:szCs w:val="24"/>
        </w:rPr>
        <w:t xml:space="preserve"> the Word of God, praising God</w:t>
      </w:r>
    </w:p>
    <w:p w:rsidR="00E94948" w:rsidRDefault="00067B53" w:rsidP="00E94948">
      <w:pPr>
        <w:pStyle w:val="HTMLPreformatted"/>
        <w:tabs>
          <w:tab w:val="clear" w:pos="916"/>
          <w:tab w:val="left" w:pos="270"/>
        </w:tabs>
        <w:ind w:left="900"/>
        <w:rPr>
          <w:rFonts w:asciiTheme="minorHAnsi" w:hAnsiTheme="minorHAnsi" w:cstheme="minorHAnsi"/>
          <w:i/>
          <w:sz w:val="24"/>
          <w:szCs w:val="24"/>
        </w:rPr>
      </w:pPr>
      <w:r w:rsidRPr="00245D7A">
        <w:rPr>
          <w:rFonts w:asciiTheme="minorHAnsi" w:hAnsiTheme="minorHAnsi" w:cstheme="minorHAnsi"/>
          <w:i/>
          <w:sz w:val="24"/>
          <w:szCs w:val="24"/>
        </w:rPr>
        <w:t>b. Providing opportunities to fulfill spiritual duties [e.</w:t>
      </w:r>
      <w:r w:rsidR="00E94948">
        <w:rPr>
          <w:rFonts w:asciiTheme="minorHAnsi" w:hAnsiTheme="minorHAnsi" w:cstheme="minorHAnsi"/>
          <w:i/>
          <w:sz w:val="24"/>
          <w:szCs w:val="24"/>
        </w:rPr>
        <w:t>g., Lord’s Supper, assembling]</w:t>
      </w:r>
    </w:p>
    <w:p w:rsidR="00067B53" w:rsidRDefault="00067B53" w:rsidP="00E94948">
      <w:pPr>
        <w:pStyle w:val="HTMLPreformatted"/>
        <w:tabs>
          <w:tab w:val="clear" w:pos="916"/>
          <w:tab w:val="left" w:pos="270"/>
        </w:tabs>
        <w:ind w:left="900"/>
        <w:rPr>
          <w:rFonts w:asciiTheme="minorHAnsi" w:hAnsiTheme="minorHAnsi" w:cstheme="minorHAnsi"/>
          <w:sz w:val="24"/>
          <w:szCs w:val="24"/>
        </w:rPr>
      </w:pPr>
      <w:r w:rsidRPr="00245D7A">
        <w:rPr>
          <w:rFonts w:asciiTheme="minorHAnsi" w:hAnsiTheme="minorHAnsi" w:cstheme="minorHAnsi"/>
          <w:i/>
          <w:sz w:val="24"/>
          <w:szCs w:val="24"/>
        </w:rPr>
        <w:t>c. Equipping the saints for ministry, much of whic</w:t>
      </w:r>
      <w:r w:rsidR="00E94948">
        <w:rPr>
          <w:rFonts w:asciiTheme="minorHAnsi" w:hAnsiTheme="minorHAnsi" w:cstheme="minorHAnsi"/>
          <w:i/>
          <w:sz w:val="24"/>
          <w:szCs w:val="24"/>
        </w:rPr>
        <w:t>h will occur outside the church</w:t>
      </w:r>
    </w:p>
    <w:p w:rsidR="00E94948" w:rsidRDefault="00067B53" w:rsidP="00067B53">
      <w:pPr>
        <w:pStyle w:val="HTMLPreformatted"/>
        <w:tabs>
          <w:tab w:val="clear" w:pos="916"/>
          <w:tab w:val="left" w:pos="270"/>
        </w:tabs>
        <w:rPr>
          <w:rFonts w:asciiTheme="minorHAnsi" w:hAnsiTheme="minorHAnsi" w:cstheme="minorHAnsi"/>
          <w:sz w:val="24"/>
          <w:szCs w:val="24"/>
        </w:rPr>
      </w:pPr>
      <w:r>
        <w:rPr>
          <w:rFonts w:asciiTheme="minorHAnsi" w:hAnsiTheme="minorHAnsi" w:cstheme="minorHAnsi"/>
          <w:sz w:val="24"/>
          <w:szCs w:val="24"/>
        </w:rPr>
        <w:tab/>
      </w:r>
      <w:r w:rsidRPr="00245D7A">
        <w:rPr>
          <w:rFonts w:asciiTheme="minorHAnsi" w:hAnsiTheme="minorHAnsi" w:cstheme="minorHAnsi"/>
          <w:sz w:val="24"/>
          <w:szCs w:val="24"/>
        </w:rPr>
        <w:t>2. Let family and society fulfill their roles</w:t>
      </w:r>
    </w:p>
    <w:p w:rsidR="00E94948" w:rsidRDefault="00067B53" w:rsidP="00E94948">
      <w:pPr>
        <w:pStyle w:val="HTMLPreformatted"/>
        <w:tabs>
          <w:tab w:val="clear" w:pos="916"/>
          <w:tab w:val="left" w:pos="270"/>
        </w:tabs>
        <w:ind w:left="900"/>
        <w:rPr>
          <w:rFonts w:asciiTheme="minorHAnsi" w:hAnsiTheme="minorHAnsi" w:cstheme="minorHAnsi"/>
          <w:i/>
          <w:sz w:val="24"/>
          <w:szCs w:val="24"/>
        </w:rPr>
      </w:pPr>
      <w:r w:rsidRPr="00245D7A">
        <w:rPr>
          <w:rFonts w:asciiTheme="minorHAnsi" w:hAnsiTheme="minorHAnsi" w:cstheme="minorHAnsi"/>
          <w:i/>
          <w:sz w:val="24"/>
          <w:szCs w:val="24"/>
        </w:rPr>
        <w:t>a. Parents and friends providing en</w:t>
      </w:r>
      <w:r w:rsidR="00E94948">
        <w:rPr>
          <w:rFonts w:asciiTheme="minorHAnsi" w:hAnsiTheme="minorHAnsi" w:cstheme="minorHAnsi"/>
          <w:i/>
          <w:sz w:val="24"/>
          <w:szCs w:val="24"/>
        </w:rPr>
        <w:t>tertainment, physical needs</w:t>
      </w:r>
    </w:p>
    <w:p w:rsidR="00E94948" w:rsidRDefault="00067B53" w:rsidP="00E94948">
      <w:pPr>
        <w:pStyle w:val="HTMLPreformatted"/>
        <w:tabs>
          <w:tab w:val="clear" w:pos="916"/>
          <w:tab w:val="left" w:pos="270"/>
        </w:tabs>
        <w:ind w:left="900"/>
        <w:rPr>
          <w:rFonts w:asciiTheme="minorHAnsi" w:hAnsiTheme="minorHAnsi" w:cstheme="minorHAnsi"/>
          <w:i/>
          <w:sz w:val="24"/>
          <w:szCs w:val="24"/>
        </w:rPr>
      </w:pPr>
      <w:r w:rsidRPr="00245D7A">
        <w:rPr>
          <w:rFonts w:asciiTheme="minorHAnsi" w:hAnsiTheme="minorHAnsi" w:cstheme="minorHAnsi"/>
          <w:i/>
          <w:sz w:val="24"/>
          <w:szCs w:val="24"/>
        </w:rPr>
        <w:t>b. Professionals providin</w:t>
      </w:r>
      <w:r w:rsidR="00E94948">
        <w:rPr>
          <w:rFonts w:asciiTheme="minorHAnsi" w:hAnsiTheme="minorHAnsi" w:cstheme="minorHAnsi"/>
          <w:i/>
          <w:sz w:val="24"/>
          <w:szCs w:val="24"/>
        </w:rPr>
        <w:t>g medical and counseling needs</w:t>
      </w:r>
    </w:p>
    <w:p w:rsidR="00067B53" w:rsidRPr="00245D7A" w:rsidRDefault="00067B53" w:rsidP="00E94948">
      <w:pPr>
        <w:pStyle w:val="HTMLPreformatted"/>
        <w:tabs>
          <w:tab w:val="clear" w:pos="916"/>
          <w:tab w:val="left" w:pos="270"/>
        </w:tabs>
        <w:ind w:left="900"/>
        <w:rPr>
          <w:rFonts w:asciiTheme="minorHAnsi" w:hAnsiTheme="minorHAnsi" w:cstheme="minorHAnsi"/>
          <w:sz w:val="24"/>
          <w:szCs w:val="24"/>
        </w:rPr>
      </w:pPr>
      <w:r w:rsidRPr="00245D7A">
        <w:rPr>
          <w:rFonts w:asciiTheme="minorHAnsi" w:hAnsiTheme="minorHAnsi" w:cstheme="minorHAnsi"/>
          <w:i/>
          <w:sz w:val="24"/>
          <w:szCs w:val="24"/>
        </w:rPr>
        <w:t>c. Individuals joining together in charitable</w:t>
      </w:r>
      <w:r w:rsidR="00E94948">
        <w:rPr>
          <w:rFonts w:asciiTheme="minorHAnsi" w:hAnsiTheme="minorHAnsi" w:cstheme="minorHAnsi"/>
          <w:i/>
          <w:sz w:val="24"/>
          <w:szCs w:val="24"/>
        </w:rPr>
        <w:t xml:space="preserve"> organizations to serve others</w:t>
      </w:r>
    </w:p>
    <w:p w:rsidR="00067B53" w:rsidRPr="00245D7A" w:rsidRDefault="00067B53" w:rsidP="00067B53">
      <w:pPr>
        <w:pStyle w:val="HTMLPreformatted"/>
        <w:rPr>
          <w:rFonts w:asciiTheme="minorHAnsi" w:hAnsiTheme="minorHAnsi" w:cstheme="minorHAnsi"/>
          <w:sz w:val="24"/>
          <w:szCs w:val="24"/>
        </w:rPr>
      </w:pPr>
      <w:r w:rsidRPr="00245D7A">
        <w:rPr>
          <w:rFonts w:asciiTheme="minorHAnsi" w:hAnsiTheme="minorHAnsi" w:cstheme="minorHAnsi"/>
          <w:b/>
          <w:bCs/>
          <w:sz w:val="24"/>
          <w:szCs w:val="24"/>
        </w:rPr>
        <w:t>B. ADOPT BIBLICAL GUIDELINES...</w:t>
      </w:r>
    </w:p>
    <w:p w:rsidR="00067B53" w:rsidRDefault="00067B53" w:rsidP="00067B53">
      <w:pPr>
        <w:pStyle w:val="HTMLPreformatted"/>
        <w:tabs>
          <w:tab w:val="clear" w:pos="916"/>
          <w:tab w:val="left" w:pos="270"/>
        </w:tabs>
        <w:rPr>
          <w:rStyle w:val="Hyperlink"/>
          <w:rFonts w:asciiTheme="minorHAnsi" w:hAnsiTheme="minorHAnsi" w:cstheme="minorHAnsi"/>
          <w:b/>
          <w:bCs/>
          <w:color w:val="auto"/>
          <w:sz w:val="24"/>
          <w:szCs w:val="24"/>
          <w:u w:val="none"/>
        </w:rPr>
      </w:pPr>
      <w:r>
        <w:rPr>
          <w:rFonts w:asciiTheme="minorHAnsi" w:hAnsiTheme="minorHAnsi" w:cstheme="minorHAnsi"/>
          <w:sz w:val="24"/>
          <w:szCs w:val="24"/>
        </w:rPr>
        <w:tab/>
      </w:r>
      <w:r w:rsidRPr="00245D7A">
        <w:rPr>
          <w:rFonts w:asciiTheme="minorHAnsi" w:hAnsiTheme="minorHAnsi" w:cstheme="minorHAnsi"/>
          <w:sz w:val="24"/>
          <w:szCs w:val="24"/>
        </w:rPr>
        <w:t xml:space="preserve">1. The church focus on spiritual - </w:t>
      </w:r>
      <w:hyperlink r:id="rId17" w:tgtFrame="_blank" w:history="1">
        <w:r w:rsidRPr="00245D7A">
          <w:rPr>
            <w:rStyle w:val="Hyperlink"/>
            <w:rFonts w:asciiTheme="minorHAnsi" w:hAnsiTheme="minorHAnsi" w:cstheme="minorHAnsi"/>
            <w:b/>
            <w:bCs/>
            <w:color w:val="auto"/>
            <w:sz w:val="24"/>
            <w:szCs w:val="24"/>
            <w:u w:val="none"/>
          </w:rPr>
          <w:t>1Co</w:t>
        </w:r>
        <w:r>
          <w:rPr>
            <w:rStyle w:val="Hyperlink"/>
            <w:rFonts w:asciiTheme="minorHAnsi" w:hAnsiTheme="minorHAnsi" w:cstheme="minorHAnsi"/>
            <w:b/>
            <w:bCs/>
            <w:color w:val="auto"/>
            <w:sz w:val="24"/>
            <w:szCs w:val="24"/>
            <w:u w:val="none"/>
          </w:rPr>
          <w:t xml:space="preserve"> </w:t>
        </w:r>
        <w:r w:rsidRPr="00245D7A">
          <w:rPr>
            <w:rStyle w:val="Hyperlink"/>
            <w:rFonts w:asciiTheme="minorHAnsi" w:hAnsiTheme="minorHAnsi" w:cstheme="minorHAnsi"/>
            <w:b/>
            <w:bCs/>
            <w:color w:val="auto"/>
            <w:sz w:val="24"/>
            <w:szCs w:val="24"/>
            <w:u w:val="none"/>
          </w:rPr>
          <w:t>11:34</w:t>
        </w:r>
      </w:hyperlink>
    </w:p>
    <w:p w:rsidR="00E94948" w:rsidRPr="00E94948" w:rsidRDefault="00E94948" w:rsidP="00067B53">
      <w:pPr>
        <w:pStyle w:val="HTMLPreformatted"/>
        <w:tabs>
          <w:tab w:val="clear" w:pos="916"/>
          <w:tab w:val="left" w:pos="270"/>
        </w:tabs>
        <w:rPr>
          <w:rFonts w:asciiTheme="minorHAnsi" w:hAnsiTheme="minorHAnsi" w:cstheme="minorHAnsi"/>
          <w:b/>
          <w:bCs/>
          <w:color w:val="FF0000"/>
          <w:sz w:val="24"/>
          <w:szCs w:val="24"/>
        </w:rPr>
      </w:pPr>
      <w:r w:rsidRPr="00E94948">
        <w:rPr>
          <w:rStyle w:val="Hyperlink"/>
          <w:rFonts w:asciiTheme="minorHAnsi" w:hAnsiTheme="minorHAnsi" w:cstheme="minorHAnsi"/>
          <w:b/>
          <w:bCs/>
          <w:color w:val="FF0000"/>
          <w:sz w:val="24"/>
          <w:szCs w:val="24"/>
          <w:u w:val="none"/>
        </w:rPr>
        <w:t xml:space="preserve">(1 Corinthians 11:34), </w:t>
      </w:r>
      <w:r w:rsidRPr="00E94948">
        <w:rPr>
          <w:rStyle w:val="Hyperlink"/>
          <w:rFonts w:asciiTheme="minorHAnsi" w:hAnsiTheme="minorHAnsi" w:cstheme="minorHAnsi"/>
          <w:bCs/>
          <w:i/>
          <w:color w:val="FF0000"/>
          <w:sz w:val="24"/>
          <w:szCs w:val="24"/>
          <w:u w:val="none"/>
        </w:rPr>
        <w:t>“But if anyone is hungry, let him eat at home, lest you come together for judgment. And the rest I will set in order when I come.”</w:t>
      </w:r>
    </w:p>
    <w:p w:rsidR="00067B53" w:rsidRDefault="00067B53" w:rsidP="00E94948">
      <w:pPr>
        <w:pStyle w:val="HTMLPreformatted"/>
        <w:tabs>
          <w:tab w:val="clear" w:pos="916"/>
          <w:tab w:val="left" w:pos="270"/>
        </w:tabs>
        <w:ind w:left="270"/>
        <w:rPr>
          <w:rStyle w:val="Hyperlink"/>
          <w:rFonts w:asciiTheme="minorHAnsi" w:hAnsiTheme="minorHAnsi" w:cstheme="minorHAnsi"/>
          <w:b/>
          <w:bCs/>
          <w:color w:val="auto"/>
          <w:sz w:val="24"/>
          <w:szCs w:val="24"/>
          <w:u w:val="none"/>
        </w:rPr>
      </w:pPr>
      <w:r w:rsidRPr="00245D7A">
        <w:rPr>
          <w:rFonts w:asciiTheme="minorHAnsi" w:hAnsiTheme="minorHAnsi" w:cstheme="minorHAnsi"/>
          <w:sz w:val="24"/>
          <w:szCs w:val="24"/>
        </w:rPr>
        <w:t xml:space="preserve">2. </w:t>
      </w:r>
      <w:r>
        <w:rPr>
          <w:rFonts w:asciiTheme="minorHAnsi" w:hAnsiTheme="minorHAnsi" w:cstheme="minorHAnsi"/>
          <w:sz w:val="24"/>
          <w:szCs w:val="24"/>
        </w:rPr>
        <w:t>B</w:t>
      </w:r>
      <w:r w:rsidRPr="00245D7A">
        <w:rPr>
          <w:rFonts w:asciiTheme="minorHAnsi" w:hAnsiTheme="minorHAnsi" w:cstheme="minorHAnsi"/>
          <w:sz w:val="24"/>
          <w:szCs w:val="24"/>
        </w:rPr>
        <w:t>e careful not to take on unnecessary burdens</w:t>
      </w:r>
      <w:r w:rsidR="00E94948">
        <w:rPr>
          <w:rFonts w:asciiTheme="minorHAnsi" w:hAnsiTheme="minorHAnsi" w:cstheme="minorHAnsi"/>
          <w:sz w:val="24"/>
          <w:szCs w:val="24"/>
        </w:rPr>
        <w:t xml:space="preserve"> </w:t>
      </w:r>
      <w:hyperlink r:id="rId18" w:tgtFrame="_blank" w:history="1">
        <w:r w:rsidRPr="00245D7A">
          <w:rPr>
            <w:rStyle w:val="Hyperlink"/>
            <w:rFonts w:asciiTheme="minorHAnsi" w:hAnsiTheme="minorHAnsi" w:cstheme="minorHAnsi"/>
            <w:b/>
            <w:bCs/>
            <w:color w:val="auto"/>
            <w:sz w:val="24"/>
            <w:szCs w:val="24"/>
            <w:u w:val="none"/>
          </w:rPr>
          <w:t>1Ti 5:16</w:t>
        </w:r>
      </w:hyperlink>
    </w:p>
    <w:p w:rsidR="00E94948" w:rsidRPr="00E94948" w:rsidRDefault="00E94948" w:rsidP="00E94948">
      <w:pPr>
        <w:pStyle w:val="HTMLPreformatted"/>
        <w:tabs>
          <w:tab w:val="clear" w:pos="916"/>
          <w:tab w:val="left" w:pos="0"/>
          <w:tab w:val="left" w:pos="540"/>
        </w:tabs>
        <w:rPr>
          <w:rFonts w:asciiTheme="minorHAnsi" w:hAnsiTheme="minorHAnsi" w:cstheme="minorHAnsi"/>
          <w:b/>
          <w:bCs/>
          <w:i/>
          <w:color w:val="FF0000"/>
          <w:sz w:val="24"/>
          <w:szCs w:val="24"/>
        </w:rPr>
      </w:pPr>
      <w:r w:rsidRPr="00E94948">
        <w:rPr>
          <w:rFonts w:asciiTheme="minorHAnsi" w:hAnsiTheme="minorHAnsi" w:cstheme="minorHAnsi"/>
          <w:b/>
          <w:color w:val="FF0000"/>
          <w:sz w:val="24"/>
          <w:szCs w:val="24"/>
        </w:rPr>
        <w:t>(1 Timothy 5:16),</w:t>
      </w:r>
      <w:r w:rsidRPr="00E94948">
        <w:rPr>
          <w:rFonts w:asciiTheme="minorHAnsi" w:hAnsiTheme="minorHAnsi" w:cstheme="minorHAnsi"/>
          <w:color w:val="FF0000"/>
          <w:sz w:val="24"/>
          <w:szCs w:val="24"/>
        </w:rPr>
        <w:t xml:space="preserve"> </w:t>
      </w:r>
      <w:r w:rsidRPr="00E94948">
        <w:rPr>
          <w:rFonts w:asciiTheme="minorHAnsi" w:hAnsiTheme="minorHAnsi" w:cstheme="minorHAnsi"/>
          <w:i/>
          <w:color w:val="FF0000"/>
          <w:sz w:val="24"/>
          <w:szCs w:val="24"/>
        </w:rPr>
        <w:t>“If any believing man or woman has widows, let them relieve them, and do not let the church be burdened, that it may relieve those who are really widows.”</w:t>
      </w:r>
    </w:p>
    <w:p w:rsidR="00067B53" w:rsidRDefault="00067B53" w:rsidP="00067B53">
      <w:pPr>
        <w:pStyle w:val="HTMLPreformatted"/>
        <w:tabs>
          <w:tab w:val="clear" w:pos="916"/>
          <w:tab w:val="left" w:pos="270"/>
        </w:tabs>
        <w:rPr>
          <w:rStyle w:val="Hyperlink"/>
          <w:rFonts w:asciiTheme="minorHAnsi" w:hAnsiTheme="minorHAnsi" w:cstheme="minorHAnsi"/>
          <w:b/>
          <w:bCs/>
          <w:color w:val="auto"/>
          <w:sz w:val="24"/>
          <w:szCs w:val="24"/>
          <w:u w:val="none"/>
        </w:rPr>
      </w:pPr>
      <w:r w:rsidRPr="00245D7A">
        <w:rPr>
          <w:rFonts w:asciiTheme="minorHAnsi" w:hAnsiTheme="minorHAnsi" w:cstheme="minorHAnsi"/>
          <w:bCs/>
          <w:sz w:val="24"/>
          <w:szCs w:val="24"/>
        </w:rPr>
        <w:tab/>
        <w:t>4. Follow NT pattern for organization</w:t>
      </w:r>
      <w:r>
        <w:rPr>
          <w:rFonts w:asciiTheme="minorHAnsi" w:hAnsiTheme="minorHAnsi" w:cstheme="minorHAnsi"/>
          <w:b/>
          <w:bCs/>
          <w:sz w:val="24"/>
          <w:szCs w:val="24"/>
        </w:rPr>
        <w:t xml:space="preserve"> </w:t>
      </w:r>
      <w:r w:rsidRPr="00245D7A">
        <w:rPr>
          <w:rFonts w:asciiTheme="minorHAnsi" w:hAnsiTheme="minorHAnsi" w:cstheme="minorHAnsi"/>
          <w:sz w:val="24"/>
          <w:szCs w:val="24"/>
        </w:rPr>
        <w:t xml:space="preserve">- </w:t>
      </w:r>
      <w:hyperlink r:id="rId19" w:tgtFrame="_blank" w:history="1">
        <w:proofErr w:type="spellStart"/>
        <w:r w:rsidRPr="00245D7A">
          <w:rPr>
            <w:rStyle w:val="Hyperlink"/>
            <w:rFonts w:asciiTheme="minorHAnsi" w:hAnsiTheme="minorHAnsi" w:cstheme="minorHAnsi"/>
            <w:b/>
            <w:bCs/>
            <w:color w:val="auto"/>
            <w:sz w:val="24"/>
            <w:szCs w:val="24"/>
            <w:u w:val="none"/>
          </w:rPr>
          <w:t>Php</w:t>
        </w:r>
        <w:proofErr w:type="spellEnd"/>
        <w:r w:rsidRPr="00245D7A">
          <w:rPr>
            <w:rStyle w:val="Hyperlink"/>
            <w:rFonts w:asciiTheme="minorHAnsi" w:hAnsiTheme="minorHAnsi" w:cstheme="minorHAnsi"/>
            <w:b/>
            <w:bCs/>
            <w:color w:val="auto"/>
            <w:sz w:val="24"/>
            <w:szCs w:val="24"/>
            <w:u w:val="none"/>
          </w:rPr>
          <w:t xml:space="preserve"> 1:1</w:t>
        </w:r>
      </w:hyperlink>
    </w:p>
    <w:p w:rsidR="00E94948" w:rsidRPr="00E94948" w:rsidRDefault="00E94948" w:rsidP="00E94948">
      <w:pPr>
        <w:pStyle w:val="HTMLPreformatted"/>
        <w:tabs>
          <w:tab w:val="left" w:pos="270"/>
        </w:tabs>
        <w:rPr>
          <w:rFonts w:asciiTheme="minorHAnsi" w:hAnsiTheme="minorHAnsi" w:cstheme="minorHAnsi"/>
          <w:i/>
          <w:color w:val="FF0000"/>
          <w:sz w:val="24"/>
          <w:szCs w:val="24"/>
        </w:rPr>
      </w:pPr>
      <w:r w:rsidRPr="00E94948">
        <w:rPr>
          <w:rStyle w:val="Hyperlink"/>
          <w:rFonts w:asciiTheme="minorHAnsi" w:hAnsiTheme="minorHAnsi" w:cstheme="minorHAnsi"/>
          <w:b/>
          <w:bCs/>
          <w:color w:val="FF0000"/>
          <w:sz w:val="24"/>
          <w:szCs w:val="24"/>
          <w:u w:val="none"/>
        </w:rPr>
        <w:t xml:space="preserve">(Philippians 1:1), </w:t>
      </w:r>
      <w:r w:rsidRPr="00E94948">
        <w:rPr>
          <w:rStyle w:val="Hyperlink"/>
          <w:rFonts w:asciiTheme="minorHAnsi" w:hAnsiTheme="minorHAnsi" w:cstheme="minorHAnsi"/>
          <w:bCs/>
          <w:i/>
          <w:color w:val="FF0000"/>
          <w:sz w:val="24"/>
          <w:szCs w:val="24"/>
          <w:u w:val="none"/>
        </w:rPr>
        <w:t>“Paul and Timothy, bondservants of Jesus Christ, To all the saints in Christ Jesus who are in Philippi, with the bishops and deacons.”</w:t>
      </w:r>
    </w:p>
    <w:p w:rsidR="00067B53" w:rsidRPr="00245D7A" w:rsidRDefault="00067B53" w:rsidP="00067B53">
      <w:pPr>
        <w:pStyle w:val="HTMLPreformatted"/>
        <w:rPr>
          <w:rFonts w:asciiTheme="minorHAnsi" w:hAnsiTheme="minorHAnsi" w:cstheme="minorHAnsi"/>
          <w:sz w:val="16"/>
          <w:szCs w:val="16"/>
        </w:rPr>
      </w:pPr>
    </w:p>
    <w:p w:rsidR="00067B53" w:rsidRPr="00461E36" w:rsidRDefault="00067B53" w:rsidP="00067B53">
      <w:pPr>
        <w:pStyle w:val="HTMLPreformatted"/>
        <w:rPr>
          <w:rFonts w:asciiTheme="minorHAnsi" w:hAnsiTheme="minorHAnsi" w:cstheme="minorHAnsi"/>
          <w:sz w:val="24"/>
          <w:szCs w:val="24"/>
          <w:u w:val="single"/>
        </w:rPr>
      </w:pPr>
      <w:r w:rsidRPr="00461E36">
        <w:rPr>
          <w:rFonts w:asciiTheme="minorHAnsi" w:hAnsiTheme="minorHAnsi" w:cstheme="minorHAnsi"/>
          <w:b/>
          <w:bCs/>
          <w:sz w:val="24"/>
          <w:szCs w:val="24"/>
          <w:u w:val="single"/>
        </w:rPr>
        <w:t>CONCLUSION</w:t>
      </w:r>
    </w:p>
    <w:p w:rsidR="00E94948" w:rsidRPr="00E94948" w:rsidRDefault="00067B53" w:rsidP="00E94948">
      <w:pPr>
        <w:pStyle w:val="HTMLPreformatted"/>
        <w:numPr>
          <w:ilvl w:val="0"/>
          <w:numId w:val="1"/>
        </w:numPr>
      </w:pPr>
      <w:r>
        <w:rPr>
          <w:rFonts w:asciiTheme="minorHAnsi" w:hAnsiTheme="minorHAnsi" w:cstheme="minorHAnsi"/>
          <w:sz w:val="24"/>
          <w:szCs w:val="24"/>
        </w:rPr>
        <w:t>T</w:t>
      </w:r>
      <w:r w:rsidRPr="00245D7A">
        <w:rPr>
          <w:rFonts w:asciiTheme="minorHAnsi" w:hAnsiTheme="minorHAnsi" w:cstheme="minorHAnsi"/>
          <w:sz w:val="24"/>
          <w:szCs w:val="24"/>
        </w:rPr>
        <w:t>he Lord’s church is a wonderful institution; but God has other</w:t>
      </w:r>
      <w:r>
        <w:rPr>
          <w:rFonts w:asciiTheme="minorHAnsi" w:hAnsiTheme="minorHAnsi" w:cstheme="minorHAnsi"/>
          <w:sz w:val="24"/>
          <w:szCs w:val="24"/>
        </w:rPr>
        <w:t xml:space="preserve"> </w:t>
      </w:r>
      <w:r w:rsidRPr="00245D7A">
        <w:rPr>
          <w:rFonts w:asciiTheme="minorHAnsi" w:hAnsiTheme="minorHAnsi" w:cstheme="minorHAnsi"/>
          <w:sz w:val="24"/>
          <w:szCs w:val="24"/>
        </w:rPr>
        <w:t>institutions as well</w:t>
      </w:r>
      <w:r>
        <w:rPr>
          <w:rFonts w:asciiTheme="minorHAnsi" w:hAnsiTheme="minorHAnsi" w:cstheme="minorHAnsi"/>
          <w:sz w:val="24"/>
          <w:szCs w:val="24"/>
        </w:rPr>
        <w:t xml:space="preserve"> (</w:t>
      </w:r>
      <w:r w:rsidRPr="00245D7A">
        <w:rPr>
          <w:rFonts w:asciiTheme="minorHAnsi" w:hAnsiTheme="minorHAnsi" w:cstheme="minorHAnsi"/>
          <w:sz w:val="24"/>
          <w:szCs w:val="24"/>
        </w:rPr>
        <w:t>family,</w:t>
      </w:r>
      <w:r>
        <w:rPr>
          <w:rFonts w:asciiTheme="minorHAnsi" w:hAnsiTheme="minorHAnsi" w:cstheme="minorHAnsi"/>
          <w:sz w:val="24"/>
          <w:szCs w:val="24"/>
        </w:rPr>
        <w:t xml:space="preserve"> g</w:t>
      </w:r>
      <w:r w:rsidRPr="00245D7A">
        <w:rPr>
          <w:rFonts w:asciiTheme="minorHAnsi" w:hAnsiTheme="minorHAnsi" w:cstheme="minorHAnsi"/>
          <w:sz w:val="24"/>
          <w:szCs w:val="24"/>
        </w:rPr>
        <w:t>overnment, etc.</w:t>
      </w:r>
      <w:r>
        <w:rPr>
          <w:rFonts w:asciiTheme="minorHAnsi" w:hAnsiTheme="minorHAnsi" w:cstheme="minorHAnsi"/>
          <w:sz w:val="24"/>
          <w:szCs w:val="24"/>
        </w:rPr>
        <w:t xml:space="preserve">)  </w:t>
      </w:r>
    </w:p>
    <w:p w:rsidR="00C24F9A" w:rsidRDefault="00067B53" w:rsidP="00E94948">
      <w:pPr>
        <w:pStyle w:val="HTMLPreformatted"/>
        <w:numPr>
          <w:ilvl w:val="0"/>
          <w:numId w:val="1"/>
        </w:numPr>
      </w:pPr>
      <w:r w:rsidRPr="00E94948">
        <w:rPr>
          <w:rFonts w:asciiTheme="minorHAnsi" w:hAnsiTheme="minorHAnsi" w:cstheme="minorHAnsi"/>
          <w:sz w:val="24"/>
          <w:szCs w:val="24"/>
        </w:rPr>
        <w:t xml:space="preserve">The Lord’s church is uniquely designed and qualified to fulfill its limited role </w:t>
      </w:r>
      <w:r w:rsidRPr="00E94948">
        <w:rPr>
          <w:rFonts w:asciiTheme="minorHAnsi" w:hAnsiTheme="minorHAnsi" w:cstheme="minorHAnsi"/>
          <w:i/>
          <w:sz w:val="24"/>
          <w:szCs w:val="24"/>
        </w:rPr>
        <w:t>(One that is spiritual and sacred. One that can easily be neglected or burdened</w:t>
      </w:r>
      <w:r w:rsidR="00E94948" w:rsidRPr="00E94948">
        <w:rPr>
          <w:rFonts w:asciiTheme="minorHAnsi" w:hAnsiTheme="minorHAnsi" w:cstheme="minorHAnsi"/>
          <w:i/>
          <w:sz w:val="24"/>
          <w:szCs w:val="24"/>
        </w:rPr>
        <w:t>)</w:t>
      </w:r>
      <w:r w:rsidRPr="00E94948">
        <w:rPr>
          <w:rFonts w:asciiTheme="minorHAnsi" w:hAnsiTheme="minorHAnsi" w:cstheme="minorHAnsi"/>
          <w:sz w:val="24"/>
          <w:szCs w:val="24"/>
        </w:rPr>
        <w:t>.  That is the danger of secularism!</w:t>
      </w:r>
    </w:p>
    <w:sectPr w:rsidR="00C24F9A" w:rsidSect="00E94948">
      <w:pgSz w:w="12240" w:h="15840"/>
      <w:pgMar w:top="45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4938"/>
    <w:multiLevelType w:val="hybridMultilevel"/>
    <w:tmpl w:val="6742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53"/>
    <w:rsid w:val="00067B53"/>
    <w:rsid w:val="00C24F9A"/>
    <w:rsid w:val="00E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8DC2"/>
  <w15:chartTrackingRefBased/>
  <w15:docId w15:val="{7473BAF8-AACB-4B36-A102-D19088E5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6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7B5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67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1Co%203.16" TargetMode="External"/><Relationship Id="rId13" Type="http://schemas.openxmlformats.org/officeDocument/2006/relationships/hyperlink" Target="http://biblia.com/bible/nkjv/Ac%2020.7" TargetMode="External"/><Relationship Id="rId18" Type="http://schemas.openxmlformats.org/officeDocument/2006/relationships/hyperlink" Target="http://biblia.com/bible/nkjv/1Ti%205.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a.com/bible/nkjv/2Co%2011.2" TargetMode="External"/><Relationship Id="rId12" Type="http://schemas.openxmlformats.org/officeDocument/2006/relationships/hyperlink" Target="http://biblia.com/bible/nkjv/2Ti%204.5" TargetMode="External"/><Relationship Id="rId17" Type="http://schemas.openxmlformats.org/officeDocument/2006/relationships/hyperlink" Target="http://biblia.com/bible/nkjv/1Co%2011.34" TargetMode="External"/><Relationship Id="rId2" Type="http://schemas.openxmlformats.org/officeDocument/2006/relationships/styles" Target="styles.xml"/><Relationship Id="rId16" Type="http://schemas.openxmlformats.org/officeDocument/2006/relationships/hyperlink" Target="http://biblia.com/bible/nkjv/1Ti%205.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a.com/bible/nkjv/Col%201.13" TargetMode="External"/><Relationship Id="rId11" Type="http://schemas.openxmlformats.org/officeDocument/2006/relationships/hyperlink" Target="http://biblia.com/bible/nkjv/1Ti%204.16" TargetMode="External"/><Relationship Id="rId5" Type="http://schemas.openxmlformats.org/officeDocument/2006/relationships/hyperlink" Target="http://biblia.com/bible/nkjv/1Co%2012.27" TargetMode="External"/><Relationship Id="rId15" Type="http://schemas.openxmlformats.org/officeDocument/2006/relationships/hyperlink" Target="http://biblia.com/bible/nkjv/1Co%2011.17-34" TargetMode="External"/><Relationship Id="rId10" Type="http://schemas.openxmlformats.org/officeDocument/2006/relationships/hyperlink" Target="http://biblia.com/bible/nkjv/Ac%206.1-7" TargetMode="External"/><Relationship Id="rId19" Type="http://schemas.openxmlformats.org/officeDocument/2006/relationships/hyperlink" Target="http://biblia.com/bible/nkjv/Php%201.1" TargetMode="External"/><Relationship Id="rId4" Type="http://schemas.openxmlformats.org/officeDocument/2006/relationships/webSettings" Target="webSettings.xml"/><Relationship Id="rId9" Type="http://schemas.openxmlformats.org/officeDocument/2006/relationships/hyperlink" Target="http://biblia.com/bible/nkjv/Ac%2020.28" TargetMode="External"/><Relationship Id="rId14" Type="http://schemas.openxmlformats.org/officeDocument/2006/relationships/hyperlink" Target="http://biblia.com/bible/nkjv/He%2010.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cp:revision>
  <dcterms:created xsi:type="dcterms:W3CDTF">2016-12-22T00:16:00Z</dcterms:created>
  <dcterms:modified xsi:type="dcterms:W3CDTF">2016-12-22T00:45:00Z</dcterms:modified>
</cp:coreProperties>
</file>